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02A" w:rsidRPr="0080352A" w:rsidRDefault="0041202A" w:rsidP="0041202A">
      <w:pPr>
        <w:spacing w:line="560" w:lineRule="exact"/>
        <w:ind w:right="640"/>
        <w:rPr>
          <w:rFonts w:ascii="黑体" w:eastAsia="黑体" w:hAnsi="仿宋" w:cs="仿宋_GB2312"/>
          <w:sz w:val="32"/>
          <w:szCs w:val="32"/>
        </w:rPr>
      </w:pPr>
      <w:r w:rsidRPr="0080352A">
        <w:rPr>
          <w:rFonts w:ascii="黑体" w:eastAsia="黑体" w:hAnsi="仿宋" w:cs="仿宋_GB2312" w:hint="eastAsia"/>
          <w:sz w:val="32"/>
          <w:szCs w:val="32"/>
        </w:rPr>
        <w:t>附件</w:t>
      </w:r>
      <w:r w:rsidR="006E5BC6">
        <w:rPr>
          <w:rFonts w:ascii="黑体" w:eastAsia="黑体" w:hAnsi="仿宋" w:cs="仿宋_GB2312" w:hint="eastAsia"/>
          <w:sz w:val="32"/>
          <w:szCs w:val="32"/>
        </w:rPr>
        <w:t>4</w:t>
      </w:r>
    </w:p>
    <w:p w:rsidR="0041202A" w:rsidRPr="0080352A" w:rsidRDefault="0000516F" w:rsidP="0041202A">
      <w:pPr>
        <w:spacing w:line="560" w:lineRule="exact"/>
        <w:jc w:val="center"/>
        <w:rPr>
          <w:rFonts w:ascii="方正小标宋简体" w:eastAsia="方正小标宋简体" w:hAnsi="仿宋" w:cs="宋体"/>
          <w:kern w:val="0"/>
          <w:sz w:val="44"/>
          <w:szCs w:val="44"/>
          <w:lang w:val="zh-CN"/>
        </w:rPr>
      </w:pPr>
      <w:r w:rsidRPr="0080352A">
        <w:rPr>
          <w:rFonts w:ascii="方正小标宋简体" w:eastAsia="方正小标宋简体" w:hAnsi="仿宋" w:cs="宋体" w:hint="eastAsia"/>
          <w:kern w:val="0"/>
          <w:sz w:val="44"/>
          <w:szCs w:val="44"/>
          <w:lang w:val="zh-CN"/>
        </w:rPr>
        <w:t>教育教学改革项目申报指南</w:t>
      </w:r>
    </w:p>
    <w:p w:rsidR="0041202A" w:rsidRPr="0080352A" w:rsidRDefault="0041202A" w:rsidP="0041202A">
      <w:pPr>
        <w:widowControl/>
        <w:spacing w:line="560" w:lineRule="exact"/>
        <w:jc w:val="left"/>
        <w:rPr>
          <w:rFonts w:ascii="方正小标宋简体" w:eastAsia="方正小标宋简体" w:hAnsi="仿宋"/>
          <w:sz w:val="32"/>
          <w:szCs w:val="32"/>
        </w:rPr>
      </w:pPr>
    </w:p>
    <w:p w:rsidR="00867D97" w:rsidRDefault="00867D97" w:rsidP="00B92768">
      <w:pPr>
        <w:spacing w:line="560" w:lineRule="exact"/>
        <w:ind w:firstLineChars="200" w:firstLine="64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一、申报指南</w:t>
      </w:r>
    </w:p>
    <w:p w:rsidR="000C6675" w:rsidRPr="00C97DE6" w:rsidRDefault="00867D97" w:rsidP="00C97DE6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C97DE6">
        <w:rPr>
          <w:rFonts w:ascii="Times New Roman" w:eastAsia="仿宋_GB2312" w:hAnsi="Times New Roman" w:hint="eastAsia"/>
          <w:b/>
          <w:sz w:val="32"/>
          <w:szCs w:val="32"/>
        </w:rPr>
        <w:t>（一）</w:t>
      </w:r>
      <w:r w:rsidR="000C6675" w:rsidRPr="00C97DE6">
        <w:rPr>
          <w:rFonts w:ascii="Times New Roman" w:eastAsia="仿宋_GB2312" w:hAnsi="Times New Roman" w:hint="eastAsia"/>
          <w:b/>
          <w:sz w:val="32"/>
          <w:szCs w:val="32"/>
        </w:rPr>
        <w:t>综合研究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1.贯彻落实习近平视察广东重要讲话和全国教育大会精神，培养德智体美劳全面法的社会主义建设者和接班人。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2.落实立德树人根本任务，扎实推动习近平新时代中国特色社会主义思想进教材、进课程、进头脑，推进社会主义核心价值观内化于心、外化于行。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3.贯彻落实习近平总书记关于“劳动教育”的重要论述，深入开展劳动教育，切实培养学生热爱劳动、吃苦耐劳的品质和实践动手能力。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4.实施高水平高职院校和专业（群）建设计划。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5.按照区域发展战略和产业规划，对接区域产业链、创新链，围绕企业实际需求，联合行业企业共建应用技术协同创新中心等技术研发与服务机构，开展社会培训、技术研发与服务等社会服务，提升高职院校服务发展能力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6.开展产教融合、校企合作体制机制改革，加强校企合作平台建设，推进职业教育集团</w:t>
      </w:r>
      <w:r w:rsidR="004E444B">
        <w:rPr>
          <w:rFonts w:ascii="仿宋_GB2312" w:eastAsia="仿宋_GB2312" w:hAnsi="仿宋" w:hint="eastAsia"/>
          <w:sz w:val="32"/>
          <w:szCs w:val="32"/>
        </w:rPr>
        <w:t>、产业学院的理论与实践研究</w:t>
      </w:r>
      <w:r w:rsidRPr="00C97DE6">
        <w:rPr>
          <w:rFonts w:ascii="仿宋_GB2312" w:eastAsia="仿宋_GB2312" w:hAnsi="仿宋" w:hint="eastAsia"/>
          <w:sz w:val="32"/>
          <w:szCs w:val="32"/>
        </w:rPr>
        <w:t>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7.强化办学特色，推进高职院校内涵发展、特色发展。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8.加强现代学校制度建设。</w:t>
      </w:r>
    </w:p>
    <w:p w:rsidR="000C6675" w:rsidRPr="00C97DE6" w:rsidRDefault="00867D97" w:rsidP="00C97DE6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C97DE6">
        <w:rPr>
          <w:rFonts w:ascii="Times New Roman" w:eastAsia="仿宋_GB2312" w:hAnsi="Times New Roman" w:hint="eastAsia"/>
          <w:b/>
          <w:sz w:val="32"/>
          <w:szCs w:val="32"/>
        </w:rPr>
        <w:t>（二）</w:t>
      </w:r>
      <w:r w:rsidR="000C6675" w:rsidRPr="00C97DE6">
        <w:rPr>
          <w:rFonts w:ascii="Times New Roman" w:eastAsia="仿宋_GB2312" w:hAnsi="Times New Roman" w:hint="eastAsia"/>
          <w:b/>
          <w:sz w:val="32"/>
          <w:szCs w:val="32"/>
        </w:rPr>
        <w:t>教学改革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lastRenderedPageBreak/>
        <w:t>1.健全全员育人、全过程育人、全方位育人的体制机制，加强思想政治教育工作，将工匠精神和职业素质培育全面纳入人才培养方案。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2.实施高职院校专业结构布局与调整，加强品牌专业、特色专业建设，开展专业认证、专业诊断与改进研究与实践。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3.在技术性、实践性较强的专业，全面推行现代学徒制、订单培养等，推进职业教育“校企精准对接、精准育人</w:t>
      </w:r>
      <w:r w:rsidRPr="00C97DE6">
        <w:rPr>
          <w:rFonts w:ascii="仿宋_GB2312" w:eastAsia="仿宋_GB2312" w:hAnsi="仿宋"/>
          <w:sz w:val="32"/>
          <w:szCs w:val="32"/>
        </w:rPr>
        <w:t>”</w:t>
      </w:r>
      <w:r w:rsidRPr="00C97DE6">
        <w:rPr>
          <w:rFonts w:ascii="仿宋_GB2312" w:eastAsia="仿宋_GB2312" w:hAnsi="仿宋" w:hint="eastAsia"/>
          <w:sz w:val="32"/>
          <w:szCs w:val="32"/>
        </w:rPr>
        <w:t>。</w:t>
      </w:r>
    </w:p>
    <w:p w:rsidR="00B92768" w:rsidRPr="00C97DE6" w:rsidRDefault="00B92768" w:rsidP="00B92768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4. 高职专业学院试点改革，高职扩招学生人才培养模式改革和教育教学管理改革等。</w:t>
      </w:r>
    </w:p>
    <w:p w:rsidR="000C6675" w:rsidRPr="00C97DE6" w:rsidRDefault="00B92768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5</w:t>
      </w:r>
      <w:r w:rsidR="000C6675" w:rsidRPr="00C97DE6">
        <w:rPr>
          <w:rFonts w:ascii="仿宋_GB2312" w:eastAsia="仿宋_GB2312" w:hAnsi="仿宋" w:hint="eastAsia"/>
          <w:sz w:val="32"/>
          <w:szCs w:val="32"/>
        </w:rPr>
        <w:t>.开展中高职贯通培养、高职本科协同育人试点改革。</w:t>
      </w:r>
    </w:p>
    <w:p w:rsidR="000C6675" w:rsidRPr="00C97DE6" w:rsidRDefault="00B92768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6</w:t>
      </w:r>
      <w:r w:rsidR="000C6675" w:rsidRPr="00C97DE6">
        <w:rPr>
          <w:rFonts w:ascii="仿宋_GB2312" w:eastAsia="仿宋_GB2312" w:hAnsi="仿宋" w:hint="eastAsia"/>
          <w:sz w:val="32"/>
          <w:szCs w:val="32"/>
        </w:rPr>
        <w:t>.开展职业院校课堂教学创新行动，推行项目教学、案例教学、工作过程导向教学等教学模式，强化“以学生为中心”的理念，建立以学生发展为本的新型教学关系；加强公共基础课与专业课间的相互融通和配合。</w:t>
      </w:r>
    </w:p>
    <w:p w:rsidR="000C6675" w:rsidRPr="00C97DE6" w:rsidRDefault="00B92768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7</w:t>
      </w:r>
      <w:r w:rsidR="000C6675" w:rsidRPr="00C97DE6">
        <w:rPr>
          <w:rFonts w:ascii="仿宋_GB2312" w:eastAsia="仿宋_GB2312" w:hAnsi="仿宋" w:hint="eastAsia"/>
          <w:sz w:val="32"/>
          <w:szCs w:val="32"/>
        </w:rPr>
        <w:t>.研制和推广应用专业教学标准、现代学徒制试点标准。</w:t>
      </w:r>
    </w:p>
    <w:p w:rsidR="000C6675" w:rsidRPr="00C97DE6" w:rsidRDefault="00B92768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8</w:t>
      </w:r>
      <w:r w:rsidR="000C6675" w:rsidRPr="00C97DE6">
        <w:rPr>
          <w:rFonts w:ascii="仿宋_GB2312" w:eastAsia="仿宋_GB2312" w:hAnsi="仿宋" w:hint="eastAsia"/>
          <w:sz w:val="32"/>
          <w:szCs w:val="32"/>
        </w:rPr>
        <w:t>.推进教学内容与行业企业标准对接，及时吸纳最新产业技术成果，专业课程优先引进行业企业对接新技术、新标准、新工艺开发的课程资源。</w:t>
      </w:r>
    </w:p>
    <w:p w:rsidR="000C6675" w:rsidRPr="00C97DE6" w:rsidRDefault="00B92768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9</w:t>
      </w:r>
      <w:r w:rsidR="000C6675" w:rsidRPr="00C97DE6">
        <w:rPr>
          <w:rFonts w:ascii="仿宋_GB2312" w:eastAsia="仿宋_GB2312" w:hAnsi="仿宋" w:hint="eastAsia"/>
          <w:sz w:val="32"/>
          <w:szCs w:val="32"/>
        </w:rPr>
        <w:t>.推进创新创业教育与专业教育、思想政治教育紧密结合。</w:t>
      </w:r>
    </w:p>
    <w:p w:rsidR="000C6675" w:rsidRPr="00C97DE6" w:rsidRDefault="00B92768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10</w:t>
      </w:r>
      <w:r w:rsidR="000C6675" w:rsidRPr="00C97DE6">
        <w:rPr>
          <w:rFonts w:ascii="仿宋_GB2312" w:eastAsia="仿宋_GB2312" w:hAnsi="仿宋" w:hint="eastAsia"/>
          <w:sz w:val="32"/>
          <w:szCs w:val="32"/>
        </w:rPr>
        <w:t>.开展卓越技术技能人才培养试点，探索分层分类教学、导师制和小班教学。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</w:t>
      </w:r>
      <w:r w:rsidR="00B92768" w:rsidRPr="00C97DE6">
        <w:rPr>
          <w:rFonts w:ascii="仿宋_GB2312" w:eastAsia="仿宋_GB2312" w:hAnsi="仿宋" w:hint="eastAsia"/>
          <w:sz w:val="32"/>
          <w:szCs w:val="32"/>
        </w:rPr>
        <w:t>1</w:t>
      </w:r>
      <w:r w:rsidRPr="00C97DE6">
        <w:rPr>
          <w:rFonts w:ascii="仿宋_GB2312" w:eastAsia="仿宋_GB2312" w:hAnsi="仿宋" w:hint="eastAsia"/>
          <w:sz w:val="32"/>
          <w:szCs w:val="32"/>
        </w:rPr>
        <w:t>.强化实践育人，推进实践教学模式改革，加强毕业论文（设计）改革研究与实践；坚持以赛促学，建立全员化</w:t>
      </w:r>
      <w:r w:rsidRPr="00C97DE6">
        <w:rPr>
          <w:rFonts w:ascii="仿宋_GB2312" w:eastAsia="仿宋_GB2312" w:hAnsi="仿宋" w:hint="eastAsia"/>
          <w:sz w:val="32"/>
          <w:szCs w:val="32"/>
        </w:rPr>
        <w:lastRenderedPageBreak/>
        <w:t>技能竞赛制度。</w:t>
      </w:r>
    </w:p>
    <w:p w:rsidR="000C6675" w:rsidRPr="00C97DE6" w:rsidRDefault="00867D97" w:rsidP="00C97DE6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C97DE6">
        <w:rPr>
          <w:rFonts w:ascii="Times New Roman" w:eastAsia="仿宋_GB2312" w:hAnsi="Times New Roman" w:hint="eastAsia"/>
          <w:b/>
          <w:sz w:val="32"/>
          <w:szCs w:val="32"/>
        </w:rPr>
        <w:t>（三）</w:t>
      </w:r>
      <w:r w:rsidR="000C6675" w:rsidRPr="00C97DE6">
        <w:rPr>
          <w:rFonts w:ascii="Times New Roman" w:eastAsia="仿宋_GB2312" w:hAnsi="Times New Roman" w:hint="eastAsia"/>
          <w:b/>
          <w:sz w:val="32"/>
          <w:szCs w:val="32"/>
        </w:rPr>
        <w:t>教学管理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1.开展高职院校内部质量保证体系诊断与改进工作，加强高职院校质量文化建设，完善内部质量保障体系。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2.探索学分制管理改革，扩大学生学习自主权、选择权，实施灵活的学习制度。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3.加强高职院校学籍管理、学生管理和督导评价等工作。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4.开展高职院校二级学院管理试点，加强教研室等基层教学组织创新改革，完善多校区办学模式。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5.高职院校人才培养质量跟踪系统建设。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6.强化顶岗实习的教育性，加强顶岗实习过程管理和指导，探索将课程学习有机融入顶岗实习全过程，系统设计提高顶岗实习质量的长效机制。</w:t>
      </w:r>
    </w:p>
    <w:p w:rsidR="000C6675" w:rsidRPr="007E67A8" w:rsidRDefault="00867D97" w:rsidP="000C6675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 w:hint="eastAsia"/>
          <w:b/>
          <w:sz w:val="32"/>
          <w:szCs w:val="32"/>
        </w:rPr>
        <w:t>（四）</w:t>
      </w:r>
      <w:r w:rsidR="000C6675" w:rsidRPr="007E67A8">
        <w:rPr>
          <w:rFonts w:ascii="Times New Roman" w:eastAsia="仿宋_GB2312" w:hAnsi="Times New Roman" w:hint="eastAsia"/>
          <w:b/>
          <w:sz w:val="32"/>
          <w:szCs w:val="32"/>
        </w:rPr>
        <w:t>师资队伍建设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1.加强高职院校师德师风建设，完善体现职业教育特点的教师分类管理、分类评价的人事管理制度和教师专业技术职务（职称）评聘制度。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2.落实职业院校教师到企业实践和轮训制度，建立教师发展中心，组织开展骨干教师培训，提高专任教师教学能力和“双师型”专任教师比例，开展专业领军人才培养计划，加强“双师型”教师队伍建设。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3. 设立产业教师（导师）等流动岗位，完善企业经营管理者、技术能手与高职院校管理者、骨干教师相互兼职制度，建立技能大师工作室，加强兼职教师建设。</w:t>
      </w:r>
    </w:p>
    <w:p w:rsidR="000C6675" w:rsidRPr="00C97DE6" w:rsidRDefault="00867D97" w:rsidP="00C97DE6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C97DE6">
        <w:rPr>
          <w:rFonts w:ascii="Times New Roman" w:eastAsia="仿宋_GB2312" w:hAnsi="Times New Roman" w:hint="eastAsia"/>
          <w:b/>
          <w:sz w:val="32"/>
          <w:szCs w:val="32"/>
        </w:rPr>
        <w:lastRenderedPageBreak/>
        <w:t>（五）</w:t>
      </w:r>
      <w:r w:rsidR="000C6675" w:rsidRPr="00C97DE6">
        <w:rPr>
          <w:rFonts w:ascii="Times New Roman" w:eastAsia="仿宋_GB2312" w:hAnsi="Times New Roman" w:hint="eastAsia"/>
          <w:b/>
          <w:sz w:val="32"/>
          <w:szCs w:val="32"/>
        </w:rPr>
        <w:t>高职教育信息化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1.加快发展“互联网</w:t>
      </w:r>
      <w:r w:rsidRPr="00C97DE6">
        <w:rPr>
          <w:rFonts w:ascii="仿宋_GB2312" w:eastAsia="仿宋_GB2312" w:hAnsi="仿宋"/>
          <w:sz w:val="32"/>
          <w:szCs w:val="32"/>
        </w:rPr>
        <w:t>+职业教育</w:t>
      </w:r>
      <w:r w:rsidRPr="00C97DE6">
        <w:rPr>
          <w:rFonts w:ascii="仿宋_GB2312" w:eastAsia="仿宋_GB2312" w:hAnsi="仿宋"/>
          <w:sz w:val="32"/>
          <w:szCs w:val="32"/>
        </w:rPr>
        <w:t>”</w:t>
      </w:r>
      <w:r w:rsidRPr="00C97DE6">
        <w:rPr>
          <w:rFonts w:ascii="仿宋_GB2312" w:eastAsia="仿宋_GB2312" w:hAnsi="仿宋"/>
          <w:sz w:val="32"/>
          <w:szCs w:val="32"/>
        </w:rPr>
        <w:t>，统筹推进智慧校园建设。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2.</w:t>
      </w:r>
      <w:r w:rsidRPr="00C97DE6">
        <w:rPr>
          <w:rFonts w:ascii="仿宋_GB2312" w:eastAsia="仿宋_GB2312" w:hAnsi="仿宋"/>
          <w:sz w:val="32"/>
          <w:szCs w:val="32"/>
        </w:rPr>
        <w:t>大力推进信息技术与教育教学改革深度融合，应用信息技术改造传统教学，推广远程协作、实时互动、翻转课堂、移动学习、混合式教学等信息化教学模式。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3.坚持以应用为驱动，</w:t>
      </w:r>
      <w:r w:rsidRPr="00C97DE6">
        <w:rPr>
          <w:rFonts w:ascii="仿宋_GB2312" w:eastAsia="仿宋_GB2312" w:hAnsi="仿宋"/>
          <w:sz w:val="32"/>
          <w:szCs w:val="32"/>
        </w:rPr>
        <w:t>建立职业教育资源共享平台，加强专业教学资源库、精品在线开放课程、微课程等优质数字化教学资源建设。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4.充分运用信息技术营造真实职业环境，开发替代性虚拟仿真实训系统和仿真教学软件，完善信息管理应用平台，加强实训室信息化建设。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5.将信息技术应用能力作为教师评聘考核的重要依据，提高教师信息化教学能力。</w:t>
      </w:r>
    </w:p>
    <w:p w:rsidR="000C6675" w:rsidRPr="00C97DE6" w:rsidRDefault="00867D97" w:rsidP="00C97DE6">
      <w:pPr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C97DE6">
        <w:rPr>
          <w:rFonts w:ascii="Times New Roman" w:eastAsia="仿宋_GB2312" w:hAnsi="Times New Roman" w:hint="eastAsia"/>
          <w:b/>
          <w:sz w:val="32"/>
          <w:szCs w:val="32"/>
        </w:rPr>
        <w:t>（六）</w:t>
      </w:r>
      <w:r w:rsidR="000C6675" w:rsidRPr="00C97DE6">
        <w:rPr>
          <w:rFonts w:ascii="Times New Roman" w:eastAsia="仿宋_GB2312" w:hAnsi="Times New Roman" w:hint="eastAsia"/>
          <w:b/>
          <w:sz w:val="32"/>
          <w:szCs w:val="32"/>
        </w:rPr>
        <w:t>高职教育国际化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1.服务国家“一带一路”倡议，扩大与“一带一路”沿线国家的职业教育合作，主动跟随优质产业或重点企业“走出去”，配合中国企业面向当地员工开展技术技能培训和学历职业教育。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2.服务粤港澳大湾区建设，全面加强与港澳台地区的职业教育交流合作，共建一批高水平合作项目，共享优质职业教育资源。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3.学习引进国际先进、成熟适用的优质教育资源，加强与境外高水平院校教师交流、学生交换、学分互认等合作，</w:t>
      </w:r>
      <w:r w:rsidRPr="00C97DE6">
        <w:rPr>
          <w:rFonts w:ascii="仿宋_GB2312" w:eastAsia="仿宋_GB2312" w:hAnsi="仿宋" w:hint="eastAsia"/>
          <w:sz w:val="32"/>
          <w:szCs w:val="32"/>
        </w:rPr>
        <w:lastRenderedPageBreak/>
        <w:t>着力培养具有国际视野、国际通用的高素质技术技能人才。</w:t>
      </w:r>
    </w:p>
    <w:p w:rsidR="000C6675" w:rsidRPr="00C97DE6" w:rsidRDefault="000C6675" w:rsidP="000C667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4.积极参与职业教育国际标准与规则的研究制定，输出职业教育标准和模式，扩大国际话语权。</w:t>
      </w:r>
    </w:p>
    <w:p w:rsidR="00867D97" w:rsidRPr="00C97DE6" w:rsidRDefault="000C6675" w:rsidP="00867D9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97DE6">
        <w:rPr>
          <w:rFonts w:ascii="仿宋_GB2312" w:eastAsia="仿宋_GB2312" w:hAnsi="仿宋" w:hint="eastAsia"/>
          <w:sz w:val="32"/>
          <w:szCs w:val="32"/>
        </w:rPr>
        <w:t>注：指南仅列出可供参考的若干主要选题范围。所列出的参考选题范围，一般不宜直接作为项目名称。申报者可以此为方向，自行设计具体项目；也可根据区域发展需要、行业办学特色和学校发展要求，另行设计具体项目。</w:t>
      </w:r>
    </w:p>
    <w:p w:rsidR="0041202A" w:rsidRPr="00847F37" w:rsidRDefault="0041202A" w:rsidP="00847F37">
      <w:pPr>
        <w:spacing w:line="56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847F37">
        <w:rPr>
          <w:rFonts w:ascii="仿宋_GB2312" w:eastAsia="仿宋_GB2312" w:hAnsi="仿宋" w:hint="eastAsia"/>
          <w:b/>
          <w:sz w:val="32"/>
          <w:szCs w:val="32"/>
        </w:rPr>
        <w:t>二、</w:t>
      </w:r>
      <w:r w:rsidR="0000516F" w:rsidRPr="00847F37">
        <w:rPr>
          <w:rFonts w:ascii="仿宋_GB2312" w:eastAsia="仿宋_GB2312" w:hAnsi="仿宋" w:hint="eastAsia"/>
          <w:b/>
          <w:sz w:val="32"/>
          <w:szCs w:val="32"/>
        </w:rPr>
        <w:t>申报</w:t>
      </w:r>
      <w:r w:rsidRPr="00847F37">
        <w:rPr>
          <w:rFonts w:ascii="仿宋_GB2312" w:eastAsia="仿宋_GB2312" w:hAnsi="仿宋" w:hint="eastAsia"/>
          <w:b/>
          <w:sz w:val="32"/>
          <w:szCs w:val="32"/>
        </w:rPr>
        <w:t>条件</w:t>
      </w:r>
    </w:p>
    <w:p w:rsidR="003163EB" w:rsidRPr="00847F37" w:rsidRDefault="003163EB" w:rsidP="0041202A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>（一）</w:t>
      </w:r>
      <w:r w:rsidR="0041202A" w:rsidRPr="00847F37">
        <w:rPr>
          <w:rFonts w:ascii="仿宋_GB2312" w:eastAsia="仿宋_GB2312" w:hAnsi="仿宋" w:hint="eastAsia"/>
          <w:sz w:val="32"/>
          <w:szCs w:val="32"/>
        </w:rPr>
        <w:t>项目理念先进。项目能把握国内外高等职业教育理论研究与改革实践前沿，体现国家和省对高等职业教育发展的</w:t>
      </w:r>
      <w:r w:rsidR="0000516F" w:rsidRPr="00847F37">
        <w:rPr>
          <w:rFonts w:ascii="仿宋_GB2312" w:eastAsia="仿宋_GB2312" w:hAnsi="仿宋" w:hint="eastAsia"/>
          <w:sz w:val="32"/>
          <w:szCs w:val="32"/>
        </w:rPr>
        <w:t>新精神、</w:t>
      </w:r>
      <w:r w:rsidR="0041202A" w:rsidRPr="00847F37">
        <w:rPr>
          <w:rFonts w:ascii="仿宋_GB2312" w:eastAsia="仿宋_GB2312" w:hAnsi="仿宋" w:hint="eastAsia"/>
          <w:sz w:val="32"/>
          <w:szCs w:val="32"/>
        </w:rPr>
        <w:t>新要求。</w:t>
      </w:r>
    </w:p>
    <w:p w:rsidR="003163EB" w:rsidRPr="00847F37" w:rsidRDefault="003163EB" w:rsidP="0041202A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>（二）</w:t>
      </w:r>
      <w:r w:rsidR="0041202A" w:rsidRPr="00847F37">
        <w:rPr>
          <w:rFonts w:ascii="仿宋_GB2312" w:eastAsia="仿宋_GB2312" w:hAnsi="仿宋" w:hint="eastAsia"/>
          <w:sz w:val="32"/>
          <w:szCs w:val="32"/>
        </w:rPr>
        <w:t>基础条件扎实。项目有较好的研究实践基础，团队结构合理</w:t>
      </w:r>
      <w:r w:rsidR="0000516F" w:rsidRPr="00847F37">
        <w:rPr>
          <w:rFonts w:ascii="仿宋_GB2312" w:eastAsia="仿宋_GB2312" w:hAnsi="仿宋" w:hint="eastAsia"/>
          <w:sz w:val="32"/>
          <w:szCs w:val="32"/>
        </w:rPr>
        <w:t>。</w:t>
      </w:r>
    </w:p>
    <w:p w:rsidR="003163EB" w:rsidRPr="00847F37" w:rsidRDefault="003163EB" w:rsidP="0041202A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>（三）</w:t>
      </w:r>
      <w:r w:rsidR="0041202A" w:rsidRPr="00847F37">
        <w:rPr>
          <w:rFonts w:ascii="仿宋_GB2312" w:eastAsia="仿宋_GB2312" w:hAnsi="仿宋" w:hint="eastAsia"/>
          <w:sz w:val="32"/>
          <w:szCs w:val="32"/>
        </w:rPr>
        <w:t>方案科学合理。项目建设</w:t>
      </w:r>
      <w:r w:rsidR="0000516F" w:rsidRPr="00847F37">
        <w:rPr>
          <w:rFonts w:ascii="仿宋_GB2312" w:eastAsia="仿宋_GB2312" w:hAnsi="仿宋" w:hint="eastAsia"/>
          <w:sz w:val="32"/>
          <w:szCs w:val="32"/>
        </w:rPr>
        <w:t>目标明确，建设</w:t>
      </w:r>
      <w:r w:rsidR="0041202A" w:rsidRPr="00847F37">
        <w:rPr>
          <w:rFonts w:ascii="仿宋_GB2312" w:eastAsia="仿宋_GB2312" w:hAnsi="仿宋" w:hint="eastAsia"/>
          <w:sz w:val="32"/>
          <w:szCs w:val="32"/>
        </w:rPr>
        <w:t>思路清晰，建设内容具体，主要举措可行。</w:t>
      </w:r>
    </w:p>
    <w:p w:rsidR="0041202A" w:rsidRPr="00847F37" w:rsidRDefault="003163EB" w:rsidP="0041202A">
      <w:pPr>
        <w:spacing w:line="5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>（四）</w:t>
      </w:r>
      <w:r w:rsidR="0041202A" w:rsidRPr="00847F37">
        <w:rPr>
          <w:rFonts w:ascii="仿宋_GB2312" w:eastAsia="仿宋_GB2312" w:hAnsi="仿宋" w:hint="eastAsia"/>
          <w:sz w:val="32"/>
          <w:szCs w:val="32"/>
        </w:rPr>
        <w:t>预期效益明显。项目具有重要的实践指导作用，预期效果显著，</w:t>
      </w:r>
      <w:r w:rsidR="0041202A" w:rsidRPr="00847F37">
        <w:rPr>
          <w:rFonts w:ascii="仿宋_GB2312" w:eastAsia="仿宋_GB2312" w:hAnsi="仿宋" w:cs="宋体" w:hint="eastAsia"/>
          <w:kern w:val="0"/>
          <w:sz w:val="32"/>
          <w:szCs w:val="32"/>
        </w:rPr>
        <w:t>在省内外高职院校中具有示范作用和推广价值。</w:t>
      </w:r>
    </w:p>
    <w:p w:rsidR="00300E71" w:rsidRPr="00847F37" w:rsidRDefault="00847F37" w:rsidP="00847F37">
      <w:pPr>
        <w:widowControl/>
        <w:spacing w:line="560" w:lineRule="exact"/>
        <w:ind w:firstLineChars="200" w:firstLine="643"/>
        <w:jc w:val="left"/>
        <w:rPr>
          <w:rFonts w:ascii="仿宋_GB2312" w:eastAsia="仿宋_GB2312" w:hAnsi="仿宋"/>
          <w:b/>
          <w:sz w:val="32"/>
          <w:szCs w:val="32"/>
        </w:rPr>
      </w:pPr>
      <w:r w:rsidRPr="00847F37">
        <w:rPr>
          <w:rFonts w:ascii="仿宋_GB2312" w:eastAsia="仿宋_GB2312" w:hAnsi="仿宋" w:hint="eastAsia"/>
          <w:b/>
          <w:sz w:val="32"/>
          <w:szCs w:val="32"/>
        </w:rPr>
        <w:t>三</w:t>
      </w:r>
      <w:r w:rsidR="00100891" w:rsidRPr="00847F37">
        <w:rPr>
          <w:rFonts w:ascii="仿宋_GB2312" w:eastAsia="仿宋_GB2312" w:hAnsi="仿宋" w:hint="eastAsia"/>
          <w:b/>
          <w:sz w:val="32"/>
          <w:szCs w:val="32"/>
        </w:rPr>
        <w:t>、其他事项</w:t>
      </w:r>
    </w:p>
    <w:p w:rsidR="00100891" w:rsidRDefault="00100891" w:rsidP="006E4A0D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>各单位要鼓励青年教师、一线教学管理人员积极申报教育教学改革项目，</w:t>
      </w:r>
      <w:r w:rsidR="008A6BFB" w:rsidRPr="00847F37">
        <w:rPr>
          <w:rFonts w:ascii="仿宋_GB2312" w:eastAsia="仿宋_GB2312" w:hAnsi="仿宋" w:hint="eastAsia"/>
          <w:sz w:val="32"/>
          <w:szCs w:val="32"/>
        </w:rPr>
        <w:t>确保申报的项目中青年教师、一线教学管理人员占有一定比例。</w:t>
      </w:r>
    </w:p>
    <w:p w:rsidR="006E4A0D" w:rsidRPr="00847F37" w:rsidRDefault="006E4A0D" w:rsidP="006E4A0D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>附</w:t>
      </w:r>
      <w:r>
        <w:rPr>
          <w:rFonts w:ascii="仿宋_GB2312" w:eastAsia="仿宋_GB2312" w:hAnsi="仿宋" w:hint="eastAsia"/>
          <w:sz w:val="32"/>
          <w:szCs w:val="32"/>
        </w:rPr>
        <w:t>：1.</w:t>
      </w:r>
      <w:r w:rsidRPr="006E4A0D">
        <w:rPr>
          <w:rFonts w:ascii="仿宋_GB2312" w:eastAsia="仿宋_GB2312" w:hAnsi="仿宋" w:hint="eastAsia"/>
          <w:sz w:val="32"/>
          <w:szCs w:val="32"/>
        </w:rPr>
        <w:t>教改项目推荐汇总表</w:t>
      </w:r>
    </w:p>
    <w:p w:rsidR="00300E71" w:rsidRPr="009F69D2" w:rsidRDefault="006E4A0D" w:rsidP="00867D97">
      <w:pPr>
        <w:ind w:leftChars="609" w:left="1599" w:hangingChars="100" w:hanging="32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="008741D3">
        <w:rPr>
          <w:rFonts w:ascii="仿宋_GB2312" w:eastAsia="仿宋_GB2312" w:hAnsi="仿宋" w:hint="eastAsia"/>
          <w:sz w:val="32"/>
          <w:szCs w:val="32"/>
        </w:rPr>
        <w:t>广东松山职业技术学院教育教学</w:t>
      </w:r>
      <w:r w:rsidR="00B77E10" w:rsidRPr="00847F37">
        <w:rPr>
          <w:rFonts w:ascii="仿宋_GB2312" w:eastAsia="仿宋_GB2312" w:hAnsi="仿宋" w:hint="eastAsia"/>
          <w:sz w:val="32"/>
          <w:szCs w:val="32"/>
        </w:rPr>
        <w:t>改</w:t>
      </w:r>
      <w:r w:rsidR="008741D3">
        <w:rPr>
          <w:rFonts w:ascii="仿宋_GB2312" w:eastAsia="仿宋_GB2312" w:hAnsi="仿宋" w:hint="eastAsia"/>
          <w:sz w:val="32"/>
          <w:szCs w:val="32"/>
        </w:rPr>
        <w:t>革</w:t>
      </w:r>
      <w:r w:rsidR="00B77E10" w:rsidRPr="00847F37">
        <w:rPr>
          <w:rFonts w:ascii="仿宋_GB2312" w:eastAsia="仿宋_GB2312" w:hAnsi="仿宋" w:hint="eastAsia"/>
          <w:sz w:val="32"/>
          <w:szCs w:val="32"/>
        </w:rPr>
        <w:t>项目</w:t>
      </w:r>
      <w:r w:rsidR="00F20EEC" w:rsidRPr="00847F37">
        <w:rPr>
          <w:rFonts w:ascii="仿宋_GB2312" w:eastAsia="仿宋_GB2312" w:hAnsi="仿宋" w:hint="eastAsia"/>
          <w:sz w:val="32"/>
          <w:szCs w:val="32"/>
        </w:rPr>
        <w:t>申请</w:t>
      </w:r>
      <w:r w:rsidR="00F20EEC" w:rsidRPr="00847F37">
        <w:rPr>
          <w:rFonts w:ascii="仿宋_GB2312" w:eastAsia="仿宋_GB2312" w:hAnsi="仿宋" w:hint="eastAsia"/>
          <w:sz w:val="32"/>
          <w:szCs w:val="32"/>
        </w:rPr>
        <w:lastRenderedPageBreak/>
        <w:t>书</w:t>
      </w:r>
    </w:p>
    <w:p w:rsidR="006E4A0D" w:rsidRDefault="006E4A0D" w:rsidP="00C96F77">
      <w:pPr>
        <w:snapToGrid w:val="0"/>
        <w:spacing w:beforeLines="100" w:line="243" w:lineRule="atLeast"/>
        <w:jc w:val="center"/>
        <w:rPr>
          <w:rFonts w:ascii="仿宋_GB2312" w:eastAsia="仿宋_GB2312" w:hAnsi="仿宋"/>
          <w:b/>
          <w:sz w:val="44"/>
          <w:szCs w:val="44"/>
        </w:rPr>
        <w:sectPr w:rsidR="006E4A0D">
          <w:head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E4A0D" w:rsidRPr="00CA5405" w:rsidRDefault="006E4A0D" w:rsidP="006E4A0D">
      <w:pPr>
        <w:autoSpaceDE w:val="0"/>
        <w:autoSpaceDN w:val="0"/>
        <w:adjustRightInd w:val="0"/>
        <w:spacing w:line="560" w:lineRule="exact"/>
        <w:rPr>
          <w:rFonts w:eastAsia="仿宋_GB2312" w:hint="eastAsia"/>
          <w:kern w:val="0"/>
          <w:sz w:val="32"/>
          <w:szCs w:val="32"/>
          <w:lang w:val="zh-CN"/>
        </w:rPr>
      </w:pPr>
      <w:r w:rsidRPr="00CA5405">
        <w:rPr>
          <w:rFonts w:eastAsia="仿宋_GB2312"/>
          <w:kern w:val="0"/>
          <w:sz w:val="32"/>
          <w:szCs w:val="32"/>
          <w:lang w:val="zh-CN"/>
        </w:rPr>
        <w:lastRenderedPageBreak/>
        <w:t>附</w:t>
      </w:r>
      <w:r>
        <w:rPr>
          <w:rFonts w:eastAsia="仿宋_GB2312" w:hint="eastAsia"/>
          <w:kern w:val="0"/>
          <w:sz w:val="32"/>
          <w:szCs w:val="32"/>
          <w:lang w:val="zh-CN"/>
        </w:rPr>
        <w:t>1</w:t>
      </w:r>
    </w:p>
    <w:p w:rsidR="006E4A0D" w:rsidRPr="00CA5405" w:rsidRDefault="006E4A0D" w:rsidP="006E4A0D">
      <w:pPr>
        <w:autoSpaceDE w:val="0"/>
        <w:autoSpaceDN w:val="0"/>
        <w:adjustRightInd w:val="0"/>
        <w:spacing w:line="560" w:lineRule="exact"/>
        <w:jc w:val="center"/>
        <w:rPr>
          <w:rFonts w:eastAsia="华文中宋" w:hint="eastAsia"/>
          <w:kern w:val="0"/>
          <w:sz w:val="44"/>
          <w:szCs w:val="44"/>
          <w:lang w:val="zh-CN"/>
        </w:rPr>
      </w:pPr>
      <w:r w:rsidRPr="000C645B">
        <w:rPr>
          <w:rFonts w:eastAsia="华文中宋" w:hint="eastAsia"/>
          <w:kern w:val="0"/>
          <w:sz w:val="44"/>
          <w:szCs w:val="44"/>
        </w:rPr>
        <w:t>教改项目推荐汇总表</w:t>
      </w:r>
    </w:p>
    <w:p w:rsidR="006E4A0D" w:rsidRPr="00CA5405" w:rsidRDefault="006E4A0D" w:rsidP="006E4A0D">
      <w:pPr>
        <w:rPr>
          <w:rFonts w:hint="eastAsia"/>
          <w:sz w:val="44"/>
          <w:szCs w:val="44"/>
        </w:rPr>
      </w:pPr>
      <w:r>
        <w:rPr>
          <w:rFonts w:eastAsia="仿宋_GB2312" w:hint="eastAsia"/>
          <w:sz w:val="32"/>
          <w:szCs w:val="32"/>
        </w:rPr>
        <w:t>填报单位</w:t>
      </w:r>
      <w:r w:rsidRPr="00CA5405">
        <w:rPr>
          <w:rFonts w:eastAsia="仿宋_GB2312"/>
          <w:sz w:val="32"/>
          <w:szCs w:val="32"/>
        </w:rPr>
        <w:t>：（盖章）</w:t>
      </w:r>
      <w:r w:rsidRPr="00CA5405">
        <w:rPr>
          <w:rFonts w:eastAsia="仿宋_GB2312"/>
          <w:sz w:val="32"/>
          <w:szCs w:val="32"/>
        </w:rPr>
        <w:t xml:space="preserve">                          </w:t>
      </w:r>
      <w:r w:rsidRPr="00CA5405">
        <w:rPr>
          <w:rFonts w:eastAsia="仿宋_GB2312"/>
          <w:sz w:val="32"/>
          <w:szCs w:val="32"/>
        </w:rPr>
        <w:t>填表时间：</w:t>
      </w:r>
      <w:r>
        <w:rPr>
          <w:rFonts w:eastAsia="仿宋_GB2312" w:hint="eastAsia"/>
          <w:sz w:val="32"/>
          <w:szCs w:val="32"/>
        </w:rPr>
        <w:t xml:space="preserve">    </w:t>
      </w:r>
      <w:r w:rsidRPr="00CA5405">
        <w:rPr>
          <w:rFonts w:eastAsia="仿宋_GB2312"/>
          <w:sz w:val="32"/>
          <w:szCs w:val="32"/>
        </w:rPr>
        <w:t>年</w:t>
      </w:r>
      <w:r w:rsidRPr="00CA5405">
        <w:rPr>
          <w:rFonts w:eastAsia="仿宋_GB2312"/>
          <w:sz w:val="32"/>
          <w:szCs w:val="32"/>
        </w:rPr>
        <w:t xml:space="preserve">     </w:t>
      </w:r>
      <w:r w:rsidRPr="00CA5405">
        <w:rPr>
          <w:rFonts w:eastAsia="仿宋_GB2312"/>
          <w:sz w:val="32"/>
          <w:szCs w:val="32"/>
        </w:rPr>
        <w:t>月</w:t>
      </w:r>
      <w:r w:rsidRPr="00CA5405">
        <w:rPr>
          <w:rFonts w:eastAsia="仿宋_GB2312"/>
          <w:sz w:val="32"/>
          <w:szCs w:val="32"/>
        </w:rPr>
        <w:t xml:space="preserve">    </w:t>
      </w:r>
      <w:r w:rsidRPr="00CA5405">
        <w:rPr>
          <w:rFonts w:eastAsia="仿宋_GB2312"/>
          <w:sz w:val="32"/>
          <w:szCs w:val="32"/>
        </w:rPr>
        <w:t>日</w:t>
      </w:r>
    </w:p>
    <w:tbl>
      <w:tblPr>
        <w:tblpPr w:leftFromText="180" w:rightFromText="180" w:vertAnchor="text" w:horzAnchor="margin" w:tblpXSpec="center" w:tblpY="1"/>
        <w:tblW w:w="14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2"/>
        <w:gridCol w:w="2552"/>
        <w:gridCol w:w="1545"/>
        <w:gridCol w:w="2073"/>
        <w:gridCol w:w="1963"/>
        <w:gridCol w:w="1358"/>
        <w:gridCol w:w="1195"/>
        <w:gridCol w:w="1216"/>
        <w:gridCol w:w="1313"/>
      </w:tblGrid>
      <w:tr w:rsidR="006E4A0D" w:rsidRPr="00CA5405" w:rsidTr="006E4A0D">
        <w:trPr>
          <w:trHeight w:val="540"/>
        </w:trPr>
        <w:tc>
          <w:tcPr>
            <w:tcW w:w="80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 w:rsidRPr="00CA5405">
              <w:rPr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 w:rsidRPr="00CA5405">
              <w:rPr>
                <w:b/>
                <w:bCs/>
                <w:kern w:val="0"/>
                <w:sz w:val="22"/>
              </w:rPr>
              <w:t>项目</w:t>
            </w:r>
            <w:r>
              <w:rPr>
                <w:rFonts w:hint="eastAsia"/>
                <w:b/>
                <w:bCs/>
                <w:kern w:val="0"/>
                <w:sz w:val="22"/>
              </w:rPr>
              <w:t>申请人</w:t>
            </w:r>
            <w:r w:rsidRPr="00CA5405">
              <w:rPr>
                <w:b/>
                <w:bCs/>
                <w:kern w:val="0"/>
                <w:sz w:val="22"/>
              </w:rPr>
              <w:t>类别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 w:rsidRPr="00CA5405">
              <w:rPr>
                <w:b/>
                <w:bCs/>
                <w:kern w:val="0"/>
                <w:sz w:val="22"/>
              </w:rPr>
              <w:t>项目名称</w:t>
            </w:r>
          </w:p>
        </w:tc>
        <w:tc>
          <w:tcPr>
            <w:tcW w:w="207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 w:rsidRPr="00CA5405">
              <w:rPr>
                <w:b/>
                <w:bCs/>
                <w:kern w:val="0"/>
                <w:sz w:val="22"/>
              </w:rPr>
              <w:t>申报单位名称</w:t>
            </w:r>
          </w:p>
        </w:tc>
        <w:tc>
          <w:tcPr>
            <w:tcW w:w="196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 w:rsidRPr="00CA5405">
              <w:rPr>
                <w:b/>
                <w:bCs/>
                <w:kern w:val="0"/>
                <w:sz w:val="22"/>
              </w:rPr>
              <w:t>联合申报单位名称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 w:rsidRPr="00CA5405">
              <w:rPr>
                <w:b/>
                <w:bCs/>
                <w:kern w:val="0"/>
                <w:sz w:val="22"/>
              </w:rPr>
              <w:t>项目</w:t>
            </w:r>
            <w:r>
              <w:rPr>
                <w:rFonts w:hint="eastAsia"/>
                <w:b/>
                <w:bCs/>
                <w:kern w:val="0"/>
                <w:sz w:val="22"/>
              </w:rPr>
              <w:t>主持</w:t>
            </w:r>
            <w:r w:rsidRPr="00CA5405">
              <w:rPr>
                <w:b/>
                <w:bCs/>
                <w:kern w:val="0"/>
                <w:sz w:val="22"/>
              </w:rPr>
              <w:t>人</w:t>
            </w:r>
          </w:p>
        </w:tc>
        <w:tc>
          <w:tcPr>
            <w:tcW w:w="1195" w:type="dxa"/>
            <w:vAlign w:val="center"/>
          </w:tcPr>
          <w:p w:rsidR="006E4A0D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>
              <w:rPr>
                <w:rFonts w:hint="eastAsia"/>
                <w:b/>
                <w:bCs/>
                <w:kern w:val="0"/>
                <w:sz w:val="22"/>
              </w:rPr>
              <w:t>项目组成员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hint="eastAsia"/>
                <w:b/>
                <w:bCs/>
                <w:kern w:val="0"/>
                <w:sz w:val="22"/>
              </w:rPr>
            </w:pPr>
            <w:r>
              <w:rPr>
                <w:rFonts w:hint="eastAsia"/>
                <w:b/>
                <w:bCs/>
                <w:kern w:val="0"/>
                <w:sz w:val="22"/>
              </w:rPr>
              <w:t>手机</w:t>
            </w:r>
          </w:p>
        </w:tc>
        <w:tc>
          <w:tcPr>
            <w:tcW w:w="131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仿宋_GB2312" w:hint="eastAsia"/>
                <w:sz w:val="32"/>
                <w:szCs w:val="32"/>
              </w:rPr>
            </w:pPr>
            <w:r w:rsidRPr="000E2162">
              <w:rPr>
                <w:rFonts w:hint="eastAsia"/>
                <w:b/>
                <w:bCs/>
                <w:kern w:val="0"/>
                <w:sz w:val="22"/>
              </w:rPr>
              <w:t>备注</w:t>
            </w:r>
          </w:p>
        </w:tc>
      </w:tr>
      <w:tr w:rsidR="006E4A0D" w:rsidRPr="00CA5405" w:rsidTr="006E4A0D">
        <w:trPr>
          <w:trHeight w:val="540"/>
        </w:trPr>
        <w:tc>
          <w:tcPr>
            <w:tcW w:w="80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96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195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13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</w:tr>
      <w:tr w:rsidR="006E4A0D" w:rsidRPr="00CA5405" w:rsidTr="006E4A0D">
        <w:trPr>
          <w:trHeight w:val="540"/>
        </w:trPr>
        <w:tc>
          <w:tcPr>
            <w:tcW w:w="80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96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195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13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</w:tr>
      <w:tr w:rsidR="006E4A0D" w:rsidRPr="00CA5405" w:rsidTr="006E4A0D">
        <w:trPr>
          <w:trHeight w:val="540"/>
        </w:trPr>
        <w:tc>
          <w:tcPr>
            <w:tcW w:w="80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96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195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13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</w:tr>
      <w:tr w:rsidR="006E4A0D" w:rsidRPr="00CA5405" w:rsidTr="006E4A0D">
        <w:trPr>
          <w:trHeight w:val="540"/>
        </w:trPr>
        <w:tc>
          <w:tcPr>
            <w:tcW w:w="80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  <w:r w:rsidRPr="00CA5405">
              <w:rPr>
                <w:rFonts w:eastAsia="黑体"/>
                <w:b/>
                <w:bCs/>
                <w:kern w:val="0"/>
                <w:sz w:val="22"/>
              </w:rPr>
              <w:t>……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  <w:r w:rsidRPr="00CA5405">
              <w:rPr>
                <w:rFonts w:eastAsia="黑体"/>
                <w:b/>
                <w:bCs/>
                <w:kern w:val="0"/>
                <w:sz w:val="22"/>
              </w:rPr>
              <w:t>……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  <w:r w:rsidRPr="00CA5405">
              <w:rPr>
                <w:rFonts w:eastAsia="黑体"/>
                <w:b/>
                <w:bCs/>
                <w:kern w:val="0"/>
                <w:sz w:val="22"/>
              </w:rPr>
              <w:t>……</w:t>
            </w:r>
          </w:p>
        </w:tc>
        <w:tc>
          <w:tcPr>
            <w:tcW w:w="207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  <w:r w:rsidRPr="00CA5405">
              <w:rPr>
                <w:rFonts w:eastAsia="黑体"/>
                <w:b/>
                <w:bCs/>
                <w:kern w:val="0"/>
                <w:sz w:val="22"/>
              </w:rPr>
              <w:t>……</w:t>
            </w:r>
          </w:p>
        </w:tc>
        <w:tc>
          <w:tcPr>
            <w:tcW w:w="1963" w:type="dxa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  <w:r w:rsidRPr="00CA5405">
              <w:rPr>
                <w:rFonts w:eastAsia="黑体"/>
                <w:b/>
                <w:bCs/>
                <w:kern w:val="0"/>
                <w:sz w:val="22"/>
              </w:rPr>
              <w:t>……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  <w:r w:rsidRPr="00CA5405">
              <w:rPr>
                <w:rFonts w:eastAsia="黑体"/>
                <w:b/>
                <w:bCs/>
                <w:kern w:val="0"/>
                <w:sz w:val="22"/>
              </w:rPr>
              <w:t>……</w:t>
            </w:r>
          </w:p>
        </w:tc>
        <w:tc>
          <w:tcPr>
            <w:tcW w:w="1195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  <w:tc>
          <w:tcPr>
            <w:tcW w:w="1313" w:type="dxa"/>
          </w:tcPr>
          <w:p w:rsidR="006E4A0D" w:rsidRPr="00CA5405" w:rsidRDefault="006E4A0D" w:rsidP="004F4A5E">
            <w:pPr>
              <w:widowControl/>
              <w:jc w:val="center"/>
              <w:rPr>
                <w:rFonts w:eastAsia="黑体" w:hint="eastAsia"/>
                <w:b/>
                <w:bCs/>
                <w:kern w:val="0"/>
                <w:sz w:val="22"/>
              </w:rPr>
            </w:pPr>
          </w:p>
        </w:tc>
      </w:tr>
    </w:tbl>
    <w:p w:rsidR="006E4A0D" w:rsidRDefault="006E4A0D" w:rsidP="006E4A0D">
      <w:pPr>
        <w:rPr>
          <w:rFonts w:eastAsia="黑体" w:hint="eastAsia"/>
          <w:b/>
          <w:kern w:val="0"/>
          <w:sz w:val="24"/>
        </w:rPr>
      </w:pPr>
    </w:p>
    <w:p w:rsidR="006E4A0D" w:rsidRDefault="006E4A0D" w:rsidP="006E4A0D">
      <w:pPr>
        <w:rPr>
          <w:rFonts w:eastAsia="黑体" w:hint="eastAsia"/>
          <w:b/>
          <w:kern w:val="0"/>
          <w:sz w:val="24"/>
        </w:rPr>
      </w:pPr>
    </w:p>
    <w:p w:rsidR="006E4A0D" w:rsidRDefault="006E4A0D" w:rsidP="006E4A0D">
      <w:pPr>
        <w:rPr>
          <w:rFonts w:eastAsia="黑体" w:hint="eastAsia"/>
          <w:b/>
          <w:kern w:val="0"/>
          <w:sz w:val="24"/>
        </w:rPr>
      </w:pPr>
      <w:r w:rsidRPr="005909C4">
        <w:rPr>
          <w:rFonts w:eastAsia="黑体"/>
          <w:b/>
          <w:kern w:val="0"/>
          <w:sz w:val="24"/>
        </w:rPr>
        <w:t>说明：</w:t>
      </w:r>
    </w:p>
    <w:p w:rsidR="006E4A0D" w:rsidRDefault="006E4A0D" w:rsidP="006E4A0D">
      <w:pPr>
        <w:rPr>
          <w:rFonts w:ascii="仿宋_GB2312" w:eastAsia="仿宋_GB2312" w:hAnsi="仿宋"/>
          <w:kern w:val="0"/>
          <w:sz w:val="24"/>
          <w:lang w:val="zh-CN"/>
        </w:rPr>
      </w:pPr>
      <w:r w:rsidRPr="005909C4">
        <w:rPr>
          <w:rFonts w:eastAsia="黑体" w:hint="eastAsia"/>
          <w:kern w:val="0"/>
          <w:sz w:val="24"/>
        </w:rPr>
        <w:t>1.</w:t>
      </w:r>
      <w:r w:rsidRPr="005909C4">
        <w:rPr>
          <w:rFonts w:ascii="仿宋_GB2312" w:eastAsia="仿宋_GB2312" w:hint="eastAsia"/>
          <w:kern w:val="0"/>
          <w:sz w:val="24"/>
        </w:rPr>
        <w:t>“</w:t>
      </w:r>
      <w:r w:rsidRPr="005909C4">
        <w:rPr>
          <w:rFonts w:ascii="仿宋_GB2312" w:eastAsia="仿宋_GB2312" w:hint="eastAsia"/>
          <w:kern w:val="0"/>
          <w:sz w:val="24"/>
          <w:lang w:val="zh-CN"/>
        </w:rPr>
        <w:t>项目申请人类别</w:t>
      </w:r>
      <w:r w:rsidRPr="005909C4">
        <w:rPr>
          <w:rFonts w:ascii="仿宋_GB2312" w:eastAsia="仿宋_GB2312" w:hint="eastAsia"/>
          <w:kern w:val="0"/>
          <w:sz w:val="24"/>
        </w:rPr>
        <w:t>”</w:t>
      </w:r>
      <w:r w:rsidRPr="005909C4">
        <w:rPr>
          <w:rFonts w:ascii="仿宋_GB2312" w:eastAsia="仿宋_GB2312" w:hint="eastAsia"/>
          <w:kern w:val="0"/>
          <w:sz w:val="24"/>
          <w:lang w:val="zh-CN"/>
        </w:rPr>
        <w:t>填写学校领导、中层干部、青年教师、一线教学管理人员、普通教师、其他人员，并按此先后顺序</w:t>
      </w:r>
      <w:r w:rsidRPr="005909C4">
        <w:rPr>
          <w:rFonts w:ascii="仿宋_GB2312" w:eastAsia="仿宋_GB2312" w:hAnsi="仿宋" w:hint="eastAsia"/>
          <w:kern w:val="0"/>
          <w:sz w:val="24"/>
          <w:lang w:val="zh-CN"/>
        </w:rPr>
        <w:t>分类对项目进行排列。</w:t>
      </w:r>
    </w:p>
    <w:p w:rsidR="006E4A0D" w:rsidRDefault="006E4A0D" w:rsidP="00C96F77">
      <w:pPr>
        <w:snapToGrid w:val="0"/>
        <w:spacing w:beforeLines="100" w:line="243" w:lineRule="atLeast"/>
        <w:jc w:val="center"/>
        <w:rPr>
          <w:rFonts w:ascii="仿宋_GB2312" w:eastAsia="仿宋_GB2312" w:hAnsi="仿宋"/>
          <w:b/>
          <w:sz w:val="44"/>
          <w:szCs w:val="44"/>
        </w:rPr>
        <w:sectPr w:rsidR="006E4A0D" w:rsidSect="006E4A0D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6E4A0D" w:rsidRPr="00CA5405" w:rsidRDefault="006E4A0D" w:rsidP="006E4A0D">
      <w:pPr>
        <w:autoSpaceDE w:val="0"/>
        <w:autoSpaceDN w:val="0"/>
        <w:adjustRightInd w:val="0"/>
        <w:spacing w:line="560" w:lineRule="exact"/>
        <w:rPr>
          <w:rFonts w:eastAsia="仿宋_GB2312" w:hint="eastAsia"/>
          <w:kern w:val="0"/>
          <w:sz w:val="32"/>
          <w:szCs w:val="32"/>
          <w:lang w:val="zh-CN"/>
        </w:rPr>
      </w:pPr>
      <w:r w:rsidRPr="00CA5405">
        <w:rPr>
          <w:rFonts w:eastAsia="仿宋_GB2312"/>
          <w:kern w:val="0"/>
          <w:sz w:val="32"/>
          <w:szCs w:val="32"/>
          <w:lang w:val="zh-CN"/>
        </w:rPr>
        <w:lastRenderedPageBreak/>
        <w:t>附</w:t>
      </w:r>
      <w:r>
        <w:rPr>
          <w:rFonts w:eastAsia="仿宋_GB2312" w:hint="eastAsia"/>
          <w:kern w:val="0"/>
          <w:sz w:val="32"/>
          <w:szCs w:val="32"/>
          <w:lang w:val="zh-CN"/>
        </w:rPr>
        <w:t>2</w:t>
      </w:r>
    </w:p>
    <w:p w:rsidR="00826869" w:rsidRPr="006E4A0D" w:rsidRDefault="00826869" w:rsidP="00C96F77">
      <w:pPr>
        <w:snapToGrid w:val="0"/>
        <w:spacing w:beforeLines="100" w:line="243" w:lineRule="atLeast"/>
        <w:jc w:val="center"/>
        <w:rPr>
          <w:rFonts w:ascii="仿宋_GB2312" w:eastAsia="仿宋_GB2312" w:hAnsi="仿宋"/>
          <w:b/>
          <w:sz w:val="44"/>
          <w:szCs w:val="44"/>
        </w:rPr>
      </w:pPr>
    </w:p>
    <w:p w:rsidR="00300E71" w:rsidRPr="00847F37" w:rsidRDefault="00300E71" w:rsidP="00C96F77">
      <w:pPr>
        <w:snapToGrid w:val="0"/>
        <w:spacing w:beforeLines="100" w:line="243" w:lineRule="atLeast"/>
        <w:jc w:val="center"/>
        <w:rPr>
          <w:rFonts w:ascii="仿宋_GB2312" w:eastAsia="仿宋_GB2312" w:hAnsi="仿宋"/>
          <w:b/>
          <w:sz w:val="44"/>
          <w:szCs w:val="44"/>
        </w:rPr>
      </w:pPr>
      <w:r w:rsidRPr="00847F37">
        <w:rPr>
          <w:rFonts w:ascii="仿宋_GB2312" w:eastAsia="仿宋_GB2312" w:hAnsi="仿宋" w:hint="eastAsia"/>
          <w:b/>
          <w:sz w:val="44"/>
          <w:szCs w:val="44"/>
        </w:rPr>
        <w:t>广东松山职业技术学院</w:t>
      </w:r>
    </w:p>
    <w:p w:rsidR="004701E2" w:rsidRPr="00847F37" w:rsidRDefault="004701E2" w:rsidP="00C96F77">
      <w:pPr>
        <w:snapToGrid w:val="0"/>
        <w:spacing w:beforeLines="100" w:line="243" w:lineRule="atLeast"/>
        <w:jc w:val="center"/>
        <w:rPr>
          <w:rFonts w:ascii="仿宋_GB2312" w:eastAsia="仿宋_GB2312" w:hAnsi="仿宋"/>
          <w:b/>
          <w:sz w:val="44"/>
          <w:szCs w:val="44"/>
        </w:rPr>
      </w:pPr>
      <w:r w:rsidRPr="00847F37">
        <w:rPr>
          <w:rFonts w:ascii="仿宋_GB2312" w:eastAsia="仿宋_GB2312" w:hAnsi="仿宋" w:hint="eastAsia"/>
          <w:b/>
          <w:sz w:val="44"/>
          <w:szCs w:val="44"/>
        </w:rPr>
        <w:t>教育教学改革项目</w:t>
      </w:r>
    </w:p>
    <w:p w:rsidR="004701E2" w:rsidRPr="00847F37" w:rsidRDefault="004701E2" w:rsidP="00C96F77">
      <w:pPr>
        <w:snapToGrid w:val="0"/>
        <w:spacing w:beforeLines="100" w:line="243" w:lineRule="atLeast"/>
        <w:jc w:val="center"/>
        <w:rPr>
          <w:rFonts w:ascii="仿宋_GB2312" w:eastAsia="仿宋_GB2312" w:hAnsi="仿宋"/>
          <w:b/>
          <w:sz w:val="44"/>
          <w:szCs w:val="44"/>
        </w:rPr>
      </w:pPr>
      <w:r w:rsidRPr="00847F37">
        <w:rPr>
          <w:rFonts w:ascii="仿宋_GB2312" w:eastAsia="仿宋_GB2312" w:hAnsi="仿宋" w:hint="eastAsia"/>
          <w:b/>
          <w:sz w:val="44"/>
          <w:szCs w:val="44"/>
        </w:rPr>
        <w:t>申  请  书</w:t>
      </w:r>
    </w:p>
    <w:p w:rsidR="004701E2" w:rsidRPr="00847F37" w:rsidRDefault="004701E2" w:rsidP="00C96F77">
      <w:pPr>
        <w:snapToGrid w:val="0"/>
        <w:spacing w:beforeLines="50" w:line="243" w:lineRule="atLeast"/>
        <w:jc w:val="center"/>
        <w:rPr>
          <w:rFonts w:ascii="仿宋_GB2312" w:eastAsia="仿宋_GB2312" w:hAnsi="仿宋"/>
          <w:sz w:val="32"/>
          <w:szCs w:val="32"/>
        </w:rPr>
      </w:pPr>
    </w:p>
    <w:p w:rsidR="004701E2" w:rsidRPr="00847F37" w:rsidRDefault="004701E2" w:rsidP="00C96F77">
      <w:pPr>
        <w:snapToGrid w:val="0"/>
        <w:spacing w:beforeLines="50" w:line="243" w:lineRule="atLeast"/>
        <w:jc w:val="center"/>
        <w:rPr>
          <w:rFonts w:ascii="仿宋_GB2312" w:eastAsia="仿宋_GB2312" w:hAnsi="仿宋"/>
          <w:sz w:val="32"/>
          <w:szCs w:val="32"/>
        </w:rPr>
      </w:pPr>
    </w:p>
    <w:p w:rsidR="004701E2" w:rsidRPr="00847F37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  <w:u w:val="single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 xml:space="preserve">        项目名称：</w:t>
      </w:r>
      <w:r w:rsidRPr="00847F3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 </w:t>
      </w:r>
    </w:p>
    <w:p w:rsidR="004701E2" w:rsidRPr="00847F37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 xml:space="preserve">        </w:t>
      </w:r>
      <w:r w:rsidR="00847F37" w:rsidRPr="00847F37">
        <w:rPr>
          <w:rFonts w:ascii="仿宋_GB2312" w:eastAsia="仿宋_GB2312" w:hAnsi="仿宋" w:hint="eastAsia"/>
          <w:sz w:val="32"/>
          <w:szCs w:val="32"/>
        </w:rPr>
        <w:t>项目负责人</w:t>
      </w:r>
      <w:r w:rsidRPr="00847F37">
        <w:rPr>
          <w:rFonts w:ascii="仿宋_GB2312" w:eastAsia="仿宋_GB2312" w:hAnsi="仿宋" w:hint="eastAsia"/>
          <w:sz w:val="32"/>
          <w:szCs w:val="32"/>
        </w:rPr>
        <w:t>：</w:t>
      </w:r>
      <w:r w:rsidRPr="00847F3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</w:t>
      </w:r>
      <w:r w:rsidR="00847F37" w:rsidRPr="00847F37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</w:p>
    <w:p w:rsidR="004701E2" w:rsidRPr="00847F37" w:rsidRDefault="002F718A" w:rsidP="00C96F77">
      <w:pPr>
        <w:snapToGrid w:val="0"/>
        <w:spacing w:beforeLines="50" w:line="532" w:lineRule="atLeast"/>
        <w:ind w:firstLineChars="400" w:firstLine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申请单位</w:t>
      </w:r>
      <w:r w:rsidR="004701E2" w:rsidRPr="00847F37">
        <w:rPr>
          <w:rFonts w:ascii="仿宋_GB2312" w:eastAsia="仿宋_GB2312" w:hAnsi="仿宋" w:hint="eastAsia"/>
          <w:sz w:val="32"/>
          <w:szCs w:val="32"/>
        </w:rPr>
        <w:t>：</w:t>
      </w:r>
      <w:r w:rsidR="004701E2" w:rsidRPr="00847F3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(盖章)</w:t>
      </w:r>
    </w:p>
    <w:p w:rsidR="004701E2" w:rsidRPr="00847F37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 xml:space="preserve">        手机号码：</w:t>
      </w:r>
      <w:r w:rsidRPr="00847F3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 </w:t>
      </w:r>
    </w:p>
    <w:p w:rsidR="004701E2" w:rsidRPr="00847F37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 xml:space="preserve">        电子邮箱：</w:t>
      </w:r>
      <w:r w:rsidRPr="00847F3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 </w:t>
      </w:r>
    </w:p>
    <w:p w:rsidR="004701E2" w:rsidRPr="00847F37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t xml:space="preserve">            </w:t>
      </w:r>
    </w:p>
    <w:p w:rsidR="004701E2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</w:p>
    <w:p w:rsidR="004701E2" w:rsidRPr="00847F37" w:rsidRDefault="004701E2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</w:p>
    <w:p w:rsidR="00300E71" w:rsidRPr="00847F37" w:rsidRDefault="00300E71" w:rsidP="00C96F77">
      <w:pPr>
        <w:snapToGrid w:val="0"/>
        <w:spacing w:beforeLines="50" w:line="532" w:lineRule="atLeast"/>
        <w:rPr>
          <w:rFonts w:ascii="仿宋_GB2312" w:eastAsia="仿宋_GB2312" w:hAnsi="仿宋"/>
          <w:sz w:val="32"/>
          <w:szCs w:val="32"/>
        </w:rPr>
      </w:pPr>
    </w:p>
    <w:p w:rsidR="004701E2" w:rsidRPr="00847F37" w:rsidRDefault="00300E71" w:rsidP="00C96F77">
      <w:pPr>
        <w:snapToGrid w:val="0"/>
        <w:spacing w:beforeLines="50" w:line="532" w:lineRule="atLeast"/>
        <w:jc w:val="center"/>
        <w:rPr>
          <w:rFonts w:ascii="仿宋_GB2312" w:eastAsia="仿宋_GB2312" w:hAnsi="仿宋"/>
          <w:b/>
          <w:sz w:val="32"/>
          <w:szCs w:val="32"/>
        </w:rPr>
      </w:pPr>
      <w:r w:rsidRPr="00847F37">
        <w:rPr>
          <w:rFonts w:ascii="仿宋_GB2312" w:eastAsia="仿宋_GB2312" w:hAnsi="仿宋" w:hint="eastAsia"/>
          <w:b/>
          <w:sz w:val="32"/>
          <w:szCs w:val="32"/>
        </w:rPr>
        <w:t>广东松山职业技术学院</w:t>
      </w:r>
      <w:r w:rsidR="00C96F77">
        <w:rPr>
          <w:rFonts w:ascii="仿宋_GB2312" w:eastAsia="仿宋_GB2312" w:hAnsi="仿宋" w:hint="eastAsia"/>
          <w:b/>
          <w:sz w:val="32"/>
          <w:szCs w:val="32"/>
        </w:rPr>
        <w:t>教务部</w:t>
      </w:r>
    </w:p>
    <w:p w:rsidR="004701E2" w:rsidRPr="00847F37" w:rsidRDefault="00BC3179" w:rsidP="00C96F77">
      <w:pPr>
        <w:snapToGrid w:val="0"/>
        <w:spacing w:beforeLines="50" w:line="532" w:lineRule="atLeast"/>
        <w:jc w:val="center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2020</w:t>
      </w:r>
      <w:r w:rsidR="004701E2" w:rsidRPr="00847F37">
        <w:rPr>
          <w:rFonts w:ascii="仿宋_GB2312" w:eastAsia="仿宋_GB2312" w:hAnsi="仿宋" w:hint="eastAsia"/>
          <w:b/>
          <w:sz w:val="32"/>
          <w:szCs w:val="32"/>
        </w:rPr>
        <w:t>年</w:t>
      </w:r>
      <w:r w:rsidR="00300E71" w:rsidRPr="00847F37">
        <w:rPr>
          <w:rFonts w:ascii="仿宋_GB2312" w:eastAsia="仿宋_GB2312" w:hAnsi="仿宋" w:hint="eastAsia"/>
          <w:b/>
          <w:sz w:val="32"/>
          <w:szCs w:val="32"/>
        </w:rPr>
        <w:t xml:space="preserve">  月</w:t>
      </w:r>
    </w:p>
    <w:p w:rsidR="004701E2" w:rsidRPr="00847F37" w:rsidRDefault="004701E2" w:rsidP="004701E2">
      <w:pPr>
        <w:spacing w:before="100" w:beforeAutospacing="1" w:after="100" w:afterAutospacing="1" w:line="520" w:lineRule="exact"/>
        <w:jc w:val="center"/>
        <w:rPr>
          <w:rFonts w:ascii="仿宋_GB2312" w:eastAsia="仿宋_GB2312" w:hAnsi="仿宋"/>
          <w:b/>
          <w:sz w:val="32"/>
          <w:szCs w:val="32"/>
        </w:rPr>
      </w:pPr>
      <w:r w:rsidRPr="00847F37">
        <w:rPr>
          <w:rFonts w:ascii="仿宋_GB2312" w:eastAsia="仿宋_GB2312" w:hAnsi="仿宋" w:hint="eastAsia"/>
          <w:sz w:val="32"/>
          <w:szCs w:val="32"/>
        </w:rPr>
        <w:br w:type="page"/>
      </w:r>
      <w:r w:rsidRPr="00847F37">
        <w:rPr>
          <w:rFonts w:ascii="仿宋_GB2312" w:eastAsia="仿宋_GB2312" w:hAnsi="仿宋" w:hint="eastAsia"/>
          <w:b/>
          <w:sz w:val="32"/>
          <w:szCs w:val="32"/>
        </w:rPr>
        <w:lastRenderedPageBreak/>
        <w:t xml:space="preserve">申请者的承诺与成果使用授权 </w:t>
      </w:r>
    </w:p>
    <w:p w:rsidR="004701E2" w:rsidRPr="00847F37" w:rsidRDefault="004701E2" w:rsidP="004701E2">
      <w:pPr>
        <w:spacing w:line="520" w:lineRule="exact"/>
        <w:ind w:firstLineChars="200" w:firstLine="560"/>
        <w:rPr>
          <w:rFonts w:ascii="仿宋_GB2312" w:eastAsia="仿宋_GB2312" w:hAnsi="仿宋"/>
          <w:kern w:val="0"/>
          <w:sz w:val="28"/>
          <w:szCs w:val="28"/>
          <w:lang w:val="zh-CN"/>
        </w:rPr>
      </w:pPr>
      <w:r w:rsidRPr="00847F37">
        <w:rPr>
          <w:rFonts w:ascii="仿宋_GB2312" w:eastAsia="仿宋_GB2312" w:hAnsi="仿宋" w:hint="eastAsia"/>
          <w:sz w:val="28"/>
          <w:szCs w:val="28"/>
        </w:rPr>
        <w:t>本人自愿申报</w:t>
      </w:r>
      <w:r w:rsidR="00300E71" w:rsidRPr="00847F37">
        <w:rPr>
          <w:rFonts w:ascii="仿宋_GB2312" w:eastAsia="仿宋_GB2312" w:hAnsi="仿宋" w:hint="eastAsia"/>
          <w:sz w:val="28"/>
          <w:szCs w:val="28"/>
        </w:rPr>
        <w:t>广东松山职业技术学院</w:t>
      </w:r>
      <w:r w:rsidRPr="00847F37">
        <w:rPr>
          <w:rFonts w:ascii="仿宋_GB2312" w:eastAsia="仿宋_GB2312" w:hAnsi="仿宋" w:hint="eastAsia"/>
          <w:sz w:val="28"/>
          <w:szCs w:val="28"/>
        </w:rPr>
        <w:t>教育教学改革项目，认可所填写的《</w:t>
      </w:r>
      <w:r w:rsidR="00300E71" w:rsidRPr="00847F37">
        <w:rPr>
          <w:rFonts w:ascii="仿宋_GB2312" w:eastAsia="仿宋_GB2312" w:hAnsi="仿宋" w:hint="eastAsia"/>
          <w:sz w:val="28"/>
          <w:szCs w:val="28"/>
        </w:rPr>
        <w:t>广东松山职业技术学院</w:t>
      </w:r>
      <w:r w:rsidRPr="00847F37">
        <w:rPr>
          <w:rFonts w:ascii="仿宋_GB2312" w:eastAsia="仿宋_GB2312" w:hAnsi="仿宋" w:hint="eastAsia"/>
          <w:sz w:val="28"/>
          <w:szCs w:val="28"/>
        </w:rPr>
        <w:t>教育教学改革项目申请书》（以下简称为《申请书》）为有约束力的协议，并承诺对所填写的《申请书》所涉及各项内容的真实性负责，保证没有知识产权争议。课题申请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如</w:t>
      </w:r>
      <w:r w:rsidRPr="00847F37">
        <w:rPr>
          <w:rFonts w:ascii="仿宋_GB2312" w:eastAsia="仿宋_GB2312" w:hAnsi="仿宋" w:hint="eastAsia"/>
          <w:sz w:val="28"/>
          <w:szCs w:val="28"/>
        </w:rPr>
        <w:t>获准立项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,在研究工作中，接受</w:t>
      </w:r>
      <w:r w:rsidR="00300E71"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广东松山职业技术学院及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 xml:space="preserve">本人所在单位的管理，并对以下约定信守承诺： </w:t>
      </w:r>
    </w:p>
    <w:p w:rsidR="004701E2" w:rsidRPr="00847F37" w:rsidRDefault="004701E2" w:rsidP="004701E2">
      <w:pPr>
        <w:spacing w:line="440" w:lineRule="exact"/>
        <w:ind w:firstLineChars="250" w:firstLine="700"/>
        <w:rPr>
          <w:rFonts w:ascii="仿宋_GB2312" w:eastAsia="仿宋_GB2312" w:hAnsi="仿宋"/>
          <w:sz w:val="28"/>
          <w:szCs w:val="28"/>
          <w:lang w:val="zh-CN"/>
        </w:rPr>
      </w:pP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1.遵守相关法律法规。遵守我国著作权法和专利法等相关法律法规；遵守我国政府签署加入的相关国际知识产权规定。</w:t>
      </w:r>
    </w:p>
    <w:p w:rsidR="004701E2" w:rsidRPr="00847F37" w:rsidRDefault="004701E2" w:rsidP="004701E2">
      <w:pPr>
        <w:autoSpaceDE w:val="0"/>
        <w:autoSpaceDN w:val="0"/>
        <w:adjustRightInd w:val="0"/>
        <w:spacing w:line="440" w:lineRule="exact"/>
        <w:ind w:firstLineChars="250" w:firstLine="700"/>
        <w:jc w:val="left"/>
        <w:rPr>
          <w:rFonts w:ascii="仿宋_GB2312" w:eastAsia="仿宋_GB2312" w:hAnsi="仿宋"/>
          <w:kern w:val="0"/>
          <w:sz w:val="28"/>
          <w:szCs w:val="28"/>
          <w:lang w:val="zh-CN"/>
        </w:rPr>
      </w:pP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2.遵循学术研究的基本规范，</w:t>
      </w:r>
      <w:r w:rsidRPr="00847F37">
        <w:rPr>
          <w:rFonts w:ascii="仿宋_GB2312" w:eastAsia="仿宋_GB2312" w:hAnsi="仿宋" w:hint="eastAsia"/>
          <w:sz w:val="28"/>
          <w:szCs w:val="28"/>
          <w:lang w:val="zh-CN"/>
        </w:rPr>
        <w:t>恪守学术道德，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维护学术尊严。</w:t>
      </w:r>
      <w:r w:rsidRPr="00847F37">
        <w:rPr>
          <w:rFonts w:ascii="仿宋_GB2312" w:eastAsia="仿宋_GB2312" w:hAnsi="仿宋" w:hint="eastAsia"/>
          <w:sz w:val="28"/>
          <w:szCs w:val="28"/>
          <w:lang w:val="zh-CN"/>
        </w:rPr>
        <w:t>研究过程真实，不以任何方式抄袭、剽窃或侵吞他人学术成果，杜绝伪注、伪造、篡改文献和数据等学术不端行为；成果真实，不重复发表研究成果；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维护社会公共利益，维护</w:t>
      </w:r>
      <w:r w:rsidR="00300E71"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广东松山职业技术学院</w:t>
      </w:r>
      <w:r w:rsidRPr="00847F37">
        <w:rPr>
          <w:rFonts w:ascii="仿宋_GB2312" w:eastAsia="仿宋_GB2312" w:hAnsi="仿宋" w:hint="eastAsia"/>
          <w:sz w:val="28"/>
          <w:szCs w:val="28"/>
        </w:rPr>
        <w:t>教育教学改革项目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的声誉和公信力，不以项目名义牟取不当利益。</w:t>
      </w:r>
    </w:p>
    <w:p w:rsidR="004701E2" w:rsidRPr="00847F37" w:rsidRDefault="004701E2" w:rsidP="004701E2">
      <w:pPr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3.遵守</w:t>
      </w:r>
      <w:r w:rsidR="00300E71" w:rsidRPr="00847F37">
        <w:rPr>
          <w:rFonts w:ascii="仿宋_GB2312" w:eastAsia="仿宋_GB2312" w:hAnsi="仿宋" w:hint="eastAsia"/>
          <w:sz w:val="28"/>
          <w:szCs w:val="28"/>
        </w:rPr>
        <w:t>广东松山职业技术学院</w:t>
      </w:r>
      <w:r w:rsidRPr="00847F37">
        <w:rPr>
          <w:rFonts w:ascii="仿宋_GB2312" w:eastAsia="仿宋_GB2312" w:hAnsi="仿宋" w:hint="eastAsia"/>
          <w:sz w:val="28"/>
          <w:szCs w:val="28"/>
        </w:rPr>
        <w:t>教育教学改革项目有关管理规定以及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财务规章制度</w:t>
      </w:r>
      <w:r w:rsidRPr="00847F37">
        <w:rPr>
          <w:rFonts w:ascii="仿宋_GB2312" w:eastAsia="仿宋_GB2312" w:hAnsi="仿宋" w:hint="eastAsia"/>
          <w:sz w:val="28"/>
          <w:szCs w:val="28"/>
        </w:rPr>
        <w:t>。</w:t>
      </w:r>
    </w:p>
    <w:p w:rsidR="004701E2" w:rsidRPr="00847F37" w:rsidRDefault="004701E2" w:rsidP="004701E2">
      <w:pPr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_GB2312" w:eastAsia="仿宋_GB2312" w:hAnsi="仿宋"/>
          <w:kern w:val="0"/>
          <w:sz w:val="28"/>
          <w:szCs w:val="28"/>
          <w:lang w:val="zh-CN"/>
        </w:rPr>
      </w:pPr>
      <w:r w:rsidRPr="00847F37">
        <w:rPr>
          <w:rFonts w:ascii="仿宋_GB2312" w:eastAsia="仿宋_GB2312" w:hAnsi="仿宋" w:hint="eastAsia"/>
          <w:sz w:val="28"/>
          <w:szCs w:val="28"/>
        </w:rPr>
        <w:t>4.凡因项目内容、成果或研究过程引起的法律、学术、产权或经费使用问题引起的纠纷，责任由相应的项目研究人员承担。</w:t>
      </w:r>
    </w:p>
    <w:p w:rsidR="004701E2" w:rsidRPr="00847F37" w:rsidRDefault="00BB2312" w:rsidP="004701E2">
      <w:pPr>
        <w:autoSpaceDE w:val="0"/>
        <w:autoSpaceDN w:val="0"/>
        <w:adjustRightInd w:val="0"/>
        <w:spacing w:line="44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47F37">
        <w:rPr>
          <w:rFonts w:ascii="仿宋_GB2312" w:eastAsia="仿宋_GB2312" w:hAnsi="仿宋" w:hint="eastAsia"/>
          <w:sz w:val="28"/>
          <w:szCs w:val="28"/>
        </w:rPr>
        <w:t>5</w:t>
      </w:r>
      <w:r w:rsidR="004701E2" w:rsidRPr="00847F37">
        <w:rPr>
          <w:rFonts w:ascii="仿宋_GB2312" w:eastAsia="仿宋_GB2312" w:hAnsi="仿宋" w:hint="eastAsia"/>
          <w:sz w:val="28"/>
          <w:szCs w:val="28"/>
        </w:rPr>
        <w:t>.同意</w:t>
      </w:r>
      <w:r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广东松山职业技术学院</w:t>
      </w:r>
      <w:r w:rsidR="004701E2" w:rsidRPr="00847F37">
        <w:rPr>
          <w:rFonts w:ascii="仿宋_GB2312" w:eastAsia="仿宋_GB2312" w:hAnsi="仿宋" w:hint="eastAsia"/>
          <w:kern w:val="0"/>
          <w:sz w:val="28"/>
          <w:szCs w:val="28"/>
          <w:lang w:val="zh-CN"/>
        </w:rPr>
        <w:t>或其授权（委托）单位</w:t>
      </w:r>
      <w:r w:rsidR="004701E2" w:rsidRPr="00847F37">
        <w:rPr>
          <w:rFonts w:ascii="仿宋_GB2312" w:eastAsia="仿宋_GB2312" w:hAnsi="仿宋" w:hint="eastAsia"/>
          <w:sz w:val="28"/>
          <w:szCs w:val="28"/>
        </w:rPr>
        <w:t>有权基于公益需要公布、使用、宣传《项目申请·评审书》内容及相关成果。</w:t>
      </w:r>
    </w:p>
    <w:p w:rsidR="004701E2" w:rsidRPr="00847F37" w:rsidRDefault="004701E2" w:rsidP="004701E2">
      <w:pPr>
        <w:spacing w:line="580" w:lineRule="exact"/>
        <w:rPr>
          <w:rFonts w:ascii="仿宋_GB2312" w:eastAsia="仿宋_GB2312" w:hAnsi="仿宋"/>
          <w:szCs w:val="21"/>
        </w:rPr>
      </w:pPr>
    </w:p>
    <w:p w:rsidR="004701E2" w:rsidRPr="00847F37" w:rsidRDefault="004701E2" w:rsidP="004701E2">
      <w:pPr>
        <w:spacing w:line="580" w:lineRule="exact"/>
        <w:rPr>
          <w:rFonts w:ascii="仿宋_GB2312" w:eastAsia="仿宋_GB2312" w:hAnsi="仿宋"/>
          <w:szCs w:val="21"/>
        </w:rPr>
      </w:pPr>
    </w:p>
    <w:p w:rsidR="00BB2312" w:rsidRPr="00847F37" w:rsidRDefault="00BB2312" w:rsidP="004701E2">
      <w:pPr>
        <w:spacing w:line="580" w:lineRule="exact"/>
        <w:rPr>
          <w:rFonts w:ascii="仿宋_GB2312" w:eastAsia="仿宋_GB2312" w:hAnsi="仿宋"/>
          <w:szCs w:val="21"/>
        </w:rPr>
      </w:pPr>
    </w:p>
    <w:p w:rsidR="004701E2" w:rsidRPr="00847F37" w:rsidRDefault="004701E2" w:rsidP="004701E2">
      <w:pPr>
        <w:spacing w:line="360" w:lineRule="exact"/>
        <w:ind w:firstLineChars="1700" w:firstLine="4080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t>项目主持人（签章）：_________________</w:t>
      </w:r>
    </w:p>
    <w:p w:rsidR="004701E2" w:rsidRPr="00847F37" w:rsidRDefault="004701E2" w:rsidP="004701E2">
      <w:pPr>
        <w:spacing w:line="360" w:lineRule="exact"/>
        <w:ind w:left="525" w:right="568" w:firstLine="3225"/>
        <w:jc w:val="center"/>
        <w:rPr>
          <w:rFonts w:ascii="仿宋_GB2312" w:eastAsia="仿宋_GB2312" w:hAnsi="仿宋"/>
          <w:sz w:val="24"/>
        </w:rPr>
      </w:pPr>
    </w:p>
    <w:p w:rsidR="004701E2" w:rsidRPr="00847F37" w:rsidRDefault="004701E2" w:rsidP="004701E2">
      <w:pPr>
        <w:spacing w:line="360" w:lineRule="exact"/>
        <w:ind w:left="525" w:right="568" w:firstLine="3225"/>
        <w:jc w:val="center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t xml:space="preserve">           年    月    日</w:t>
      </w:r>
    </w:p>
    <w:p w:rsidR="004701E2" w:rsidRPr="00847F37" w:rsidRDefault="004701E2" w:rsidP="004701E2">
      <w:pPr>
        <w:spacing w:line="360" w:lineRule="exact"/>
        <w:ind w:left="525" w:right="568" w:firstLine="3225"/>
        <w:jc w:val="center"/>
        <w:rPr>
          <w:rFonts w:ascii="仿宋_GB2312" w:eastAsia="仿宋_GB2312" w:hAnsi="仿宋"/>
          <w:sz w:val="24"/>
        </w:rPr>
      </w:pPr>
    </w:p>
    <w:p w:rsidR="004701E2" w:rsidRPr="00847F37" w:rsidRDefault="004701E2" w:rsidP="004701E2">
      <w:pPr>
        <w:spacing w:line="360" w:lineRule="exact"/>
        <w:ind w:left="525" w:right="568" w:firstLine="3225"/>
        <w:jc w:val="center"/>
        <w:rPr>
          <w:rFonts w:ascii="仿宋_GB2312" w:eastAsia="仿宋_GB2312" w:hAnsi="仿宋"/>
          <w:sz w:val="24"/>
        </w:rPr>
      </w:pPr>
    </w:p>
    <w:p w:rsidR="004701E2" w:rsidRPr="00847F37" w:rsidRDefault="004701E2" w:rsidP="00C96F77">
      <w:pPr>
        <w:snapToGrid w:val="0"/>
        <w:spacing w:beforeLines="50" w:line="544" w:lineRule="atLeast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lastRenderedPageBreak/>
        <w:t>一、简表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345"/>
        <w:gridCol w:w="960"/>
        <w:gridCol w:w="56"/>
        <w:gridCol w:w="235"/>
        <w:gridCol w:w="178"/>
        <w:gridCol w:w="329"/>
        <w:gridCol w:w="167"/>
        <w:gridCol w:w="185"/>
        <w:gridCol w:w="684"/>
        <w:gridCol w:w="91"/>
        <w:gridCol w:w="91"/>
        <w:gridCol w:w="37"/>
        <w:gridCol w:w="772"/>
        <w:gridCol w:w="59"/>
        <w:gridCol w:w="225"/>
        <w:gridCol w:w="231"/>
        <w:gridCol w:w="327"/>
        <w:gridCol w:w="611"/>
        <w:gridCol w:w="31"/>
        <w:gridCol w:w="94"/>
        <w:gridCol w:w="81"/>
        <w:gridCol w:w="256"/>
        <w:gridCol w:w="140"/>
        <w:gridCol w:w="483"/>
        <w:gridCol w:w="1019"/>
      </w:tblGrid>
      <w:tr w:rsidR="004701E2" w:rsidRPr="00847F37" w:rsidTr="00FC21E9">
        <w:trPr>
          <w:cantSplit/>
          <w:jc w:val="center"/>
        </w:trPr>
        <w:tc>
          <w:tcPr>
            <w:tcW w:w="636" w:type="dxa"/>
            <w:vMerge w:val="restart"/>
            <w:vAlign w:val="center"/>
          </w:tcPr>
          <w:p w:rsidR="004701E2" w:rsidRPr="00847F37" w:rsidRDefault="004701E2" w:rsidP="00C96F77">
            <w:pPr>
              <w:pStyle w:val="a7"/>
              <w:widowControl w:val="0"/>
              <w:snapToGrid w:val="0"/>
              <w:spacing w:beforeLines="50" w:after="0" w:line="24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  <w:szCs w:val="24"/>
              </w:rPr>
              <w:t>项</w:t>
            </w:r>
          </w:p>
          <w:p w:rsidR="004701E2" w:rsidRPr="00847F37" w:rsidRDefault="004701E2" w:rsidP="00C96F77">
            <w:pPr>
              <w:snapToGrid w:val="0"/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目</w:t>
            </w:r>
          </w:p>
          <w:p w:rsidR="004701E2" w:rsidRPr="00847F37" w:rsidRDefault="004701E2" w:rsidP="00C96F77">
            <w:pPr>
              <w:snapToGrid w:val="0"/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简</w:t>
            </w:r>
          </w:p>
          <w:p w:rsidR="004701E2" w:rsidRPr="00847F37" w:rsidRDefault="004701E2" w:rsidP="00C96F77">
            <w:pPr>
              <w:snapToGrid w:val="0"/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况</w:t>
            </w:r>
          </w:p>
        </w:tc>
        <w:tc>
          <w:tcPr>
            <w:tcW w:w="1345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项目名称</w:t>
            </w:r>
          </w:p>
        </w:tc>
        <w:tc>
          <w:tcPr>
            <w:tcW w:w="7342" w:type="dxa"/>
            <w:gridSpan w:val="2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trHeight w:val="995"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项目申请人身份</w:t>
            </w:r>
          </w:p>
        </w:tc>
        <w:tc>
          <w:tcPr>
            <w:tcW w:w="7342" w:type="dxa"/>
            <w:gridSpan w:val="2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□校级领导 □中层干部 □青年教师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□一线教学管理人员 □普通教师 □其他人员</w:t>
            </w: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起止年月</w:t>
            </w:r>
            <w:r w:rsidRPr="00847F37">
              <w:rPr>
                <w:rStyle w:val="a5"/>
                <w:rFonts w:ascii="仿宋_GB2312" w:eastAsia="仿宋_GB2312" w:hAnsi="仿宋" w:hint="eastAsia"/>
                <w:sz w:val="24"/>
              </w:rPr>
              <w:footnoteReference w:id="1"/>
            </w:r>
          </w:p>
        </w:tc>
        <w:tc>
          <w:tcPr>
            <w:tcW w:w="7342" w:type="dxa"/>
            <w:gridSpan w:val="2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trHeight w:val="874"/>
          <w:jc w:val="center"/>
        </w:trPr>
        <w:tc>
          <w:tcPr>
            <w:tcW w:w="636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项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目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申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请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人</w:t>
            </w:r>
          </w:p>
        </w:tc>
        <w:tc>
          <w:tcPr>
            <w:tcW w:w="1345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姓名</w:t>
            </w:r>
          </w:p>
        </w:tc>
        <w:tc>
          <w:tcPr>
            <w:tcW w:w="2110" w:type="dxa"/>
            <w:gridSpan w:val="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3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性别</w:t>
            </w:r>
          </w:p>
        </w:tc>
        <w:tc>
          <w:tcPr>
            <w:tcW w:w="105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6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2104" w:type="dxa"/>
            <w:gridSpan w:val="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596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专业技术职务/行政职务</w:t>
            </w:r>
          </w:p>
        </w:tc>
        <w:tc>
          <w:tcPr>
            <w:tcW w:w="1762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2350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最终学位/授予国家</w:t>
            </w:r>
          </w:p>
        </w:tc>
        <w:tc>
          <w:tcPr>
            <w:tcW w:w="1979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4701E2" w:rsidRPr="00847F37" w:rsidTr="00FC21E9">
        <w:trPr>
          <w:cantSplit/>
          <w:trHeight w:val="28"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所在学校</w:t>
            </w:r>
          </w:p>
        </w:tc>
        <w:tc>
          <w:tcPr>
            <w:tcW w:w="1251" w:type="dxa"/>
            <w:gridSpan w:val="3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学校名称</w:t>
            </w:r>
          </w:p>
        </w:tc>
        <w:tc>
          <w:tcPr>
            <w:tcW w:w="2818" w:type="dxa"/>
            <w:gridSpan w:val="11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邮政编码</w:t>
            </w:r>
          </w:p>
        </w:tc>
        <w:tc>
          <w:tcPr>
            <w:tcW w:w="2073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trHeight w:val="28"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51" w:type="dxa"/>
            <w:gridSpan w:val="3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818" w:type="dxa"/>
            <w:gridSpan w:val="11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电话</w:t>
            </w:r>
          </w:p>
        </w:tc>
        <w:tc>
          <w:tcPr>
            <w:tcW w:w="2073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通讯地址</w:t>
            </w:r>
          </w:p>
        </w:tc>
        <w:tc>
          <w:tcPr>
            <w:tcW w:w="6091" w:type="dxa"/>
            <w:gridSpan w:val="21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主要教学工作简历</w:t>
            </w: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时间</w:t>
            </w:r>
          </w:p>
        </w:tc>
        <w:tc>
          <w:tcPr>
            <w:tcW w:w="1547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课程名称</w:t>
            </w:r>
          </w:p>
        </w:tc>
        <w:tc>
          <w:tcPr>
            <w:tcW w:w="1651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授课对象</w:t>
            </w:r>
          </w:p>
        </w:tc>
        <w:tc>
          <w:tcPr>
            <w:tcW w:w="1073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学时</w:t>
            </w: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所在单位</w:t>
            </w: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47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73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pStyle w:val="a7"/>
              <w:widowControl w:val="0"/>
              <w:snapToGrid w:val="0"/>
              <w:spacing w:beforeLines="50" w:after="0" w:line="544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47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73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47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73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47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73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与项目有关的研究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lastRenderedPageBreak/>
              <w:t>与实践基础</w:t>
            </w: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lastRenderedPageBreak/>
              <w:t>立项时间</w:t>
            </w:r>
          </w:p>
        </w:tc>
        <w:tc>
          <w:tcPr>
            <w:tcW w:w="4271" w:type="dxa"/>
            <w:gridSpan w:val="1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项目名称</w:t>
            </w: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立项单位</w:t>
            </w: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4271" w:type="dxa"/>
            <w:gridSpan w:val="1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4271" w:type="dxa"/>
            <w:gridSpan w:val="1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4271" w:type="dxa"/>
            <w:gridSpan w:val="1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4271" w:type="dxa"/>
            <w:gridSpan w:val="1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项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目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组</w:t>
            </w:r>
          </w:p>
        </w:tc>
        <w:tc>
          <w:tcPr>
            <w:tcW w:w="1345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总人数</w:t>
            </w:r>
          </w:p>
        </w:tc>
        <w:tc>
          <w:tcPr>
            <w:tcW w:w="2885" w:type="dxa"/>
            <w:gridSpan w:val="9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职称</w:t>
            </w:r>
          </w:p>
        </w:tc>
        <w:tc>
          <w:tcPr>
            <w:tcW w:w="2955" w:type="dxa"/>
            <w:gridSpan w:val="1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学位</w:t>
            </w:r>
          </w:p>
        </w:tc>
        <w:tc>
          <w:tcPr>
            <w:tcW w:w="1502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60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高级</w:t>
            </w:r>
          </w:p>
        </w:tc>
        <w:tc>
          <w:tcPr>
            <w:tcW w:w="965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中级</w:t>
            </w:r>
          </w:p>
        </w:tc>
        <w:tc>
          <w:tcPr>
            <w:tcW w:w="960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初级</w:t>
            </w:r>
          </w:p>
        </w:tc>
        <w:tc>
          <w:tcPr>
            <w:tcW w:w="95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博士后</w:t>
            </w:r>
          </w:p>
        </w:tc>
        <w:tc>
          <w:tcPr>
            <w:tcW w:w="45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博士</w:t>
            </w:r>
          </w:p>
        </w:tc>
        <w:tc>
          <w:tcPr>
            <w:tcW w:w="1540" w:type="dxa"/>
            <w:gridSpan w:val="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502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参加单位数</w:t>
            </w: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60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65" w:type="dxa"/>
            <w:gridSpan w:val="5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60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9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40" w:type="dxa"/>
            <w:gridSpan w:val="7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 w:val="restart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主要成员</w:t>
            </w:r>
          </w:p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（不含申请者，不能超过6人）</w:t>
            </w: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姓名</w:t>
            </w: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性别</w:t>
            </w: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pStyle w:val="a7"/>
              <w:widowControl w:val="0"/>
              <w:snapToGrid w:val="0"/>
              <w:spacing w:beforeLines="50" w:after="0" w:line="544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  <w:szCs w:val="24"/>
              </w:rPr>
              <w:t>职称</w:t>
            </w: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工作单位</w:t>
            </w: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分工</w:t>
            </w: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签名</w:t>
            </w: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cantSplit/>
          <w:jc w:val="center"/>
        </w:trPr>
        <w:tc>
          <w:tcPr>
            <w:tcW w:w="636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45" w:type="dxa"/>
            <w:vMerge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42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1" w:type="dxa"/>
            <w:gridSpan w:val="4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659" w:type="dxa"/>
            <w:gridSpan w:val="8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4701E2" w:rsidRPr="00847F37" w:rsidRDefault="004701E2" w:rsidP="00C96F77">
            <w:pPr>
              <w:snapToGrid w:val="0"/>
              <w:spacing w:beforeLines="50" w:line="544" w:lineRule="atLeas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4701E2" w:rsidRPr="00847F37" w:rsidRDefault="004701E2" w:rsidP="00C96F77">
      <w:pPr>
        <w:snapToGrid w:val="0"/>
        <w:spacing w:beforeLines="50" w:line="544" w:lineRule="atLeast"/>
        <w:rPr>
          <w:rFonts w:ascii="仿宋_GB2312" w:eastAsia="仿宋_GB2312" w:hAnsi="仿宋"/>
          <w:sz w:val="24"/>
        </w:rPr>
      </w:pPr>
    </w:p>
    <w:p w:rsidR="004701E2" w:rsidRPr="00847F37" w:rsidRDefault="004701E2" w:rsidP="00C96F77">
      <w:pPr>
        <w:snapToGrid w:val="0"/>
        <w:spacing w:beforeLines="50" w:line="544" w:lineRule="atLeast"/>
        <w:ind w:firstLineChars="200" w:firstLine="480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br w:type="page"/>
      </w:r>
      <w:r w:rsidRPr="00847F37">
        <w:rPr>
          <w:rFonts w:ascii="仿宋_GB2312" w:eastAsia="仿宋_GB2312" w:hAnsi="仿宋" w:hint="eastAsia"/>
          <w:sz w:val="24"/>
        </w:rPr>
        <w:lastRenderedPageBreak/>
        <w:t>二、立项依据：（项目的意义、研究综述和现状分析，限3000字以内）</w:t>
      </w:r>
      <w:r w:rsidRPr="00847F37">
        <w:rPr>
          <w:rStyle w:val="a5"/>
          <w:rFonts w:ascii="仿宋_GB2312" w:eastAsia="仿宋_GB2312" w:hAnsi="仿宋" w:hint="eastAsia"/>
          <w:sz w:val="24"/>
        </w:rPr>
        <w:footnoteReference w:id="2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4"/>
      </w:tblGrid>
      <w:tr w:rsidR="004701E2" w:rsidRPr="00847F37" w:rsidTr="00FC21E9">
        <w:trPr>
          <w:trHeight w:val="3647"/>
          <w:jc w:val="center"/>
        </w:trPr>
        <w:tc>
          <w:tcPr>
            <w:tcW w:w="8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4701E2" w:rsidRPr="00847F37" w:rsidRDefault="004701E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t>三、项目实施方案及实施计划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02"/>
        <w:gridCol w:w="66"/>
      </w:tblGrid>
      <w:tr w:rsidR="004701E2" w:rsidRPr="00847F37" w:rsidTr="00FC21E9">
        <w:trPr>
          <w:gridAfter w:val="1"/>
          <w:wAfter w:w="66" w:type="dxa"/>
          <w:trHeight w:val="3101"/>
          <w:jc w:val="center"/>
        </w:trPr>
        <w:tc>
          <w:tcPr>
            <w:tcW w:w="8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1.具体改革内容、改革目标和拟解决的关键问题（限1000字）</w:t>
            </w:r>
          </w:p>
        </w:tc>
      </w:tr>
      <w:tr w:rsidR="004701E2" w:rsidRPr="00847F37" w:rsidTr="00FC21E9">
        <w:trPr>
          <w:gridAfter w:val="1"/>
          <w:wAfter w:w="66" w:type="dxa"/>
          <w:trHeight w:val="4678"/>
          <w:jc w:val="center"/>
        </w:trPr>
        <w:tc>
          <w:tcPr>
            <w:tcW w:w="8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Pr="00847F37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2.实施方案、实施方法、具体实施计划（含年度进展情况）及可行性分析（限2000字）</w:t>
            </w:r>
          </w:p>
        </w:tc>
      </w:tr>
      <w:tr w:rsidR="004701E2" w:rsidRPr="00847F37" w:rsidTr="00FC21E9">
        <w:trPr>
          <w:trHeight w:val="4209"/>
          <w:jc w:val="center"/>
        </w:trPr>
        <w:tc>
          <w:tcPr>
            <w:tcW w:w="8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Pr="00847F37" w:rsidRDefault="004701E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lastRenderedPageBreak/>
              <w:t>3.项目预期的成果和效果（包括成果形式，预期推广、应用范围、受益面等，限500字）</w:t>
            </w: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Pr="00847F37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FC21E9">
        <w:trPr>
          <w:trHeight w:val="4024"/>
          <w:jc w:val="center"/>
        </w:trPr>
        <w:tc>
          <w:tcPr>
            <w:tcW w:w="8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Pr="00847F37" w:rsidRDefault="004701E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4.本项目的特色与创新之处（限500字）</w:t>
            </w: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Pr="00847F37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BB2312" w:rsidRDefault="00BB2312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  <w:p w:rsidR="00D9473C" w:rsidRPr="00847F37" w:rsidRDefault="00D9473C" w:rsidP="00C96F77">
            <w:pPr>
              <w:spacing w:beforeLines="50"/>
              <w:ind w:firstLineChars="200" w:firstLine="480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4701E2" w:rsidRPr="00847F37" w:rsidRDefault="004701E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lastRenderedPageBreak/>
        <w:t>四、教学改革基础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92"/>
      </w:tblGrid>
      <w:tr w:rsidR="004701E2" w:rsidRPr="00847F37" w:rsidTr="00D9473C">
        <w:trPr>
          <w:trHeight w:val="5911"/>
          <w:jc w:val="center"/>
        </w:trPr>
        <w:tc>
          <w:tcPr>
            <w:tcW w:w="8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Default="004701E2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1.项目组成员所承担的与本项目有关的教学改革、科研项目和已取得的教学改革工作成绩（限1000字）</w:t>
            </w:r>
          </w:p>
          <w:p w:rsidR="00D9473C" w:rsidRDefault="00D9473C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D9473C" w:rsidRPr="00847F37" w:rsidRDefault="00D9473C" w:rsidP="00C96F77">
            <w:pPr>
              <w:spacing w:beforeLines="50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  <w:tr w:rsidR="004701E2" w:rsidRPr="00847F37" w:rsidTr="00D9473C">
        <w:trPr>
          <w:trHeight w:val="6519"/>
          <w:jc w:val="center"/>
        </w:trPr>
        <w:tc>
          <w:tcPr>
            <w:tcW w:w="8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1E2" w:rsidRDefault="004701E2" w:rsidP="00C96F77">
            <w:pPr>
              <w:spacing w:beforeLines="50" w:line="360" w:lineRule="auto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2.学校已具备的教学改革基础和环境，学校对申请项目的支持情况（含有关政策、经费支持及其使用管理机制、保障条件等，可附有关文件），尚缺少的条件和拟解决的途径（限1000字）</w:t>
            </w:r>
          </w:p>
          <w:p w:rsidR="00D9473C" w:rsidRDefault="00D9473C" w:rsidP="00C96F77">
            <w:pPr>
              <w:spacing w:beforeLines="50" w:line="360" w:lineRule="auto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D9473C" w:rsidRDefault="00D9473C" w:rsidP="00C96F77">
            <w:pPr>
              <w:spacing w:beforeLines="50" w:line="360" w:lineRule="auto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  <w:p w:rsidR="00D9473C" w:rsidRPr="00847F37" w:rsidRDefault="00D9473C" w:rsidP="00C96F77">
            <w:pPr>
              <w:spacing w:beforeLines="50" w:line="360" w:lineRule="auto"/>
              <w:ind w:firstLineChars="200" w:firstLine="480"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4701E2" w:rsidRPr="00847F37" w:rsidRDefault="004701E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  <w:r w:rsidRPr="00847F37">
        <w:rPr>
          <w:rFonts w:ascii="仿宋_GB2312" w:eastAsia="仿宋_GB2312" w:hAnsi="仿宋" w:hint="eastAsia"/>
          <w:sz w:val="24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6"/>
        <w:gridCol w:w="1987"/>
        <w:gridCol w:w="3759"/>
      </w:tblGrid>
      <w:tr w:rsidR="004701E2" w:rsidRPr="00847F37" w:rsidTr="00FC21E9">
        <w:trPr>
          <w:trHeight w:val="765"/>
          <w:jc w:val="center"/>
        </w:trPr>
        <w:tc>
          <w:tcPr>
            <w:tcW w:w="2776" w:type="dxa"/>
            <w:vAlign w:val="center"/>
          </w:tcPr>
          <w:p w:rsidR="004701E2" w:rsidRPr="00847F37" w:rsidRDefault="004701E2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支出科目（含配套经费）</w:t>
            </w:r>
          </w:p>
        </w:tc>
        <w:tc>
          <w:tcPr>
            <w:tcW w:w="1987" w:type="dxa"/>
            <w:vAlign w:val="center"/>
          </w:tcPr>
          <w:p w:rsidR="004701E2" w:rsidRPr="00847F37" w:rsidRDefault="004701E2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金额（元）</w:t>
            </w:r>
          </w:p>
        </w:tc>
        <w:tc>
          <w:tcPr>
            <w:tcW w:w="3759" w:type="dxa"/>
            <w:vAlign w:val="center"/>
          </w:tcPr>
          <w:p w:rsidR="004701E2" w:rsidRPr="00847F37" w:rsidRDefault="004701E2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计算根据及理由</w:t>
            </w: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1、设备费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2、材料费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3、测试化验加工费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4、燃料动力费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5、差旅费/会议费/国际合作与交流费用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6、出版/文献/信息传播/知识产权事务费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7、劳务费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8、专家咨询费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AA621E">
        <w:trPr>
          <w:trHeight w:val="765"/>
          <w:jc w:val="center"/>
        </w:trPr>
        <w:tc>
          <w:tcPr>
            <w:tcW w:w="2776" w:type="dxa"/>
          </w:tcPr>
          <w:p w:rsidR="00786B8D" w:rsidRPr="00786B8D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786B8D">
              <w:rPr>
                <w:rFonts w:ascii="仿宋_GB2312" w:eastAsia="仿宋_GB2312" w:hAnsi="仿宋" w:hint="eastAsia"/>
                <w:sz w:val="24"/>
              </w:rPr>
              <w:t>9、其他费用</w:t>
            </w:r>
          </w:p>
        </w:tc>
        <w:tc>
          <w:tcPr>
            <w:tcW w:w="1987" w:type="dxa"/>
            <w:vAlign w:val="center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  <w:vAlign w:val="center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</w:tr>
      <w:tr w:rsidR="00786B8D" w:rsidRPr="00847F37" w:rsidTr="00FC21E9">
        <w:trPr>
          <w:trHeight w:val="765"/>
          <w:jc w:val="center"/>
        </w:trPr>
        <w:tc>
          <w:tcPr>
            <w:tcW w:w="2776" w:type="dxa"/>
          </w:tcPr>
          <w:p w:rsidR="00786B8D" w:rsidRPr="00847F37" w:rsidRDefault="00786B8D" w:rsidP="00C96F77">
            <w:pPr>
              <w:spacing w:beforeLines="50"/>
              <w:jc w:val="left"/>
              <w:rPr>
                <w:rFonts w:ascii="仿宋_GB2312" w:eastAsia="仿宋_GB2312" w:hAnsi="仿宋"/>
                <w:sz w:val="24"/>
              </w:rPr>
            </w:pPr>
            <w:r w:rsidRPr="00847F37">
              <w:rPr>
                <w:rFonts w:ascii="仿宋_GB2312" w:eastAsia="仿宋_GB2312" w:hAnsi="仿宋" w:hint="eastAsia"/>
                <w:sz w:val="24"/>
              </w:rPr>
              <w:t>合计</w:t>
            </w:r>
          </w:p>
        </w:tc>
        <w:tc>
          <w:tcPr>
            <w:tcW w:w="1987" w:type="dxa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759" w:type="dxa"/>
          </w:tcPr>
          <w:p w:rsidR="00786B8D" w:rsidRPr="00847F37" w:rsidRDefault="00786B8D" w:rsidP="00C96F77">
            <w:pPr>
              <w:spacing w:beforeLines="50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BB2312" w:rsidRPr="00847F37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BB2312" w:rsidRDefault="00BB2312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AE0CB7" w:rsidRDefault="00AE0CB7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AE0CB7" w:rsidRDefault="00AE0CB7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AE0CB7" w:rsidRDefault="00AE0CB7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AE0CB7" w:rsidRDefault="00AE0CB7" w:rsidP="00C96F77">
      <w:pPr>
        <w:spacing w:beforeLines="50"/>
        <w:ind w:firstLineChars="200" w:firstLine="480"/>
        <w:rPr>
          <w:rFonts w:ascii="仿宋_GB2312" w:eastAsia="仿宋_GB2312" w:hAnsi="仿宋"/>
          <w:sz w:val="24"/>
        </w:rPr>
      </w:pPr>
    </w:p>
    <w:p w:rsidR="00AE0CB7" w:rsidRDefault="00AE0CB7" w:rsidP="00C96F77">
      <w:pPr>
        <w:spacing w:beforeLines="50"/>
        <w:rPr>
          <w:rFonts w:ascii="仿宋_GB2312" w:eastAsia="仿宋_GB2312" w:hAnsi="仿宋"/>
          <w:sz w:val="24"/>
        </w:rPr>
      </w:pPr>
    </w:p>
    <w:p w:rsidR="00786B8D" w:rsidRDefault="00786B8D" w:rsidP="00D9473C">
      <w:pPr>
        <w:ind w:leftChars="-342" w:left="-718" w:firstLineChars="445" w:firstLine="1068"/>
        <w:rPr>
          <w:rFonts w:ascii="仿宋_GB2312" w:eastAsia="仿宋_GB2312" w:hAnsi="仿宋"/>
          <w:sz w:val="24"/>
        </w:rPr>
      </w:pPr>
    </w:p>
    <w:p w:rsidR="00BB2312" w:rsidRPr="009F69D2" w:rsidRDefault="004701E2" w:rsidP="009F69D2">
      <w:pPr>
        <w:ind w:leftChars="-342" w:left="-718" w:firstLineChars="445" w:firstLine="1246"/>
        <w:rPr>
          <w:rFonts w:ascii="仿宋_GB2312" w:eastAsia="仿宋_GB2312" w:hint="eastAsia"/>
          <w:b/>
          <w:bCs/>
          <w:sz w:val="28"/>
          <w:szCs w:val="28"/>
        </w:rPr>
      </w:pPr>
      <w:r w:rsidRPr="009F69D2">
        <w:rPr>
          <w:rFonts w:ascii="仿宋_GB2312" w:eastAsia="仿宋_GB2312" w:hAnsi="仿宋" w:hint="eastAsia"/>
          <w:sz w:val="28"/>
          <w:szCs w:val="28"/>
        </w:rPr>
        <w:lastRenderedPageBreak/>
        <w:t>六、</w:t>
      </w:r>
      <w:r w:rsidR="00BB2312" w:rsidRPr="009F69D2">
        <w:rPr>
          <w:rFonts w:ascii="仿宋_GB2312" w:eastAsia="仿宋_GB2312" w:hAnsi="仿宋" w:hint="eastAsia"/>
          <w:sz w:val="28"/>
          <w:szCs w:val="28"/>
        </w:rPr>
        <w:t>申请者所在单位意见、</w:t>
      </w:r>
      <w:r w:rsidR="009F69D2">
        <w:rPr>
          <w:rFonts w:ascii="仿宋_GB2312" w:eastAsia="仿宋_GB2312" w:hAnsi="仿宋" w:hint="eastAsia"/>
          <w:sz w:val="28"/>
          <w:szCs w:val="28"/>
        </w:rPr>
        <w:t>项目管理</w:t>
      </w:r>
      <w:r w:rsidR="00BB2312" w:rsidRPr="009F69D2">
        <w:rPr>
          <w:rFonts w:ascii="仿宋_GB2312" w:eastAsia="仿宋_GB2312" w:hAnsi="仿宋" w:hint="eastAsia"/>
          <w:sz w:val="28"/>
          <w:szCs w:val="28"/>
        </w:rPr>
        <w:t>部门意见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9F69D2" w:rsidRPr="0011261E" w:rsidTr="00F07646">
        <w:trPr>
          <w:trHeight w:val="4370"/>
        </w:trPr>
        <w:tc>
          <w:tcPr>
            <w:tcW w:w="8528" w:type="dxa"/>
          </w:tcPr>
          <w:p w:rsidR="009F69D2" w:rsidRPr="00B87167" w:rsidRDefault="009F69D2" w:rsidP="00B87167">
            <w:pPr>
              <w:spacing w:line="480" w:lineRule="auto"/>
              <w:ind w:right="320" w:firstLineChars="150" w:firstLine="42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87167">
              <w:rPr>
                <w:rFonts w:ascii="仿宋_GB2312" w:eastAsia="仿宋_GB2312" w:hAnsi="宋体" w:hint="eastAsia"/>
                <w:sz w:val="28"/>
                <w:szCs w:val="28"/>
              </w:rPr>
              <w:t>1.申请者所在单位推荐意见</w:t>
            </w:r>
          </w:p>
          <w:p w:rsidR="009F69D2" w:rsidRPr="00B87167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</w:t>
            </w:r>
            <w:r w:rsidRPr="0011261E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9F69D2" w:rsidRPr="0011261E" w:rsidRDefault="009F69D2" w:rsidP="00F07646">
            <w:pPr>
              <w:ind w:right="320" w:firstLineChars="1900" w:firstLine="456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 w:val="24"/>
              </w:rPr>
              <w:t xml:space="preserve"> 年   月   日</w:t>
            </w:r>
          </w:p>
        </w:tc>
      </w:tr>
      <w:tr w:rsidR="009F69D2" w:rsidRPr="0011261E" w:rsidTr="00F07646">
        <w:trPr>
          <w:trHeight w:val="4370"/>
        </w:trPr>
        <w:tc>
          <w:tcPr>
            <w:tcW w:w="8528" w:type="dxa"/>
          </w:tcPr>
          <w:p w:rsidR="009F69D2" w:rsidRPr="00B87167" w:rsidRDefault="009F69D2" w:rsidP="00B87167">
            <w:pPr>
              <w:spacing w:line="480" w:lineRule="auto"/>
              <w:ind w:right="320" w:firstLineChars="150" w:firstLine="42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87167">
              <w:rPr>
                <w:rFonts w:ascii="仿宋_GB2312" w:eastAsia="仿宋_GB2312" w:hAnsi="宋体" w:hint="eastAsia"/>
                <w:sz w:val="28"/>
                <w:szCs w:val="28"/>
              </w:rPr>
              <w:t>2.项目管理部门意见</w:t>
            </w: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</w:t>
            </w:r>
            <w:r w:rsidRPr="0011261E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9F69D2" w:rsidRPr="0011261E" w:rsidRDefault="009F69D2" w:rsidP="00F07646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 w:val="24"/>
              </w:rPr>
              <w:t xml:space="preserve">                                       年   月   日</w:t>
            </w:r>
          </w:p>
        </w:tc>
      </w:tr>
    </w:tbl>
    <w:p w:rsidR="002578D0" w:rsidRPr="009F69D2" w:rsidRDefault="002578D0" w:rsidP="00BB2312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sectPr w:rsidR="002578D0" w:rsidRPr="009F69D2" w:rsidSect="003C6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9C2" w:rsidRDefault="000049C2" w:rsidP="00AA5EAE">
      <w:pPr>
        <w:rPr>
          <w:rFonts w:hint="eastAsia"/>
        </w:rPr>
      </w:pPr>
      <w:r>
        <w:separator/>
      </w:r>
    </w:p>
  </w:endnote>
  <w:endnote w:type="continuationSeparator" w:id="0">
    <w:p w:rsidR="000049C2" w:rsidRDefault="000049C2" w:rsidP="00AA5E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9C2" w:rsidRDefault="000049C2" w:rsidP="00AA5EAE">
      <w:pPr>
        <w:rPr>
          <w:rFonts w:hint="eastAsia"/>
        </w:rPr>
      </w:pPr>
      <w:r>
        <w:separator/>
      </w:r>
    </w:p>
  </w:footnote>
  <w:footnote w:type="continuationSeparator" w:id="0">
    <w:p w:rsidR="000049C2" w:rsidRDefault="000049C2" w:rsidP="00AA5EAE">
      <w:pPr>
        <w:rPr>
          <w:rFonts w:hint="eastAsia"/>
        </w:rPr>
      </w:pPr>
      <w:r>
        <w:continuationSeparator/>
      </w:r>
    </w:p>
  </w:footnote>
  <w:footnote w:id="1">
    <w:p w:rsidR="004701E2" w:rsidRDefault="004701E2" w:rsidP="004701E2">
      <w:pPr>
        <w:pStyle w:val="a6"/>
      </w:pPr>
      <w:r>
        <w:rPr>
          <w:rStyle w:val="a5"/>
        </w:rPr>
        <w:footnoteRef/>
      </w:r>
      <w:r>
        <w:t xml:space="preserve"> </w:t>
      </w:r>
      <w:r>
        <w:rPr>
          <w:rFonts w:hint="eastAsia"/>
        </w:rPr>
        <w:t>项目研究与实践期为</w:t>
      </w:r>
      <w:r>
        <w:rPr>
          <w:rFonts w:hint="eastAsia"/>
        </w:rPr>
        <w:t>2</w:t>
      </w:r>
      <w:r>
        <w:rPr>
          <w:rFonts w:hint="eastAsia"/>
        </w:rPr>
        <w:t>年，开始时间为</w:t>
      </w:r>
      <w:r w:rsidR="00BC3179">
        <w:rPr>
          <w:rFonts w:hint="eastAsia"/>
        </w:rPr>
        <w:t>2020</w:t>
      </w:r>
      <w:r>
        <w:rPr>
          <w:rFonts w:hint="eastAsia"/>
        </w:rPr>
        <w:t>年</w:t>
      </w:r>
      <w:r w:rsidR="00A34AAA">
        <w:rPr>
          <w:rFonts w:ascii="宋体" w:hAnsi="宋体" w:hint="eastAsia"/>
        </w:rPr>
        <w:t>10</w:t>
      </w:r>
      <w:r>
        <w:rPr>
          <w:rFonts w:hint="eastAsia"/>
        </w:rPr>
        <w:t>月。</w:t>
      </w:r>
    </w:p>
  </w:footnote>
  <w:footnote w:id="2">
    <w:p w:rsidR="004701E2" w:rsidRDefault="004701E2" w:rsidP="004701E2">
      <w:pPr>
        <w:pStyle w:val="a6"/>
      </w:pPr>
      <w:r>
        <w:rPr>
          <w:rStyle w:val="a5"/>
        </w:rPr>
        <w:footnoteRef/>
      </w:r>
      <w:r>
        <w:t xml:space="preserve"> </w:t>
      </w:r>
      <w:r>
        <w:rPr>
          <w:rFonts w:hint="eastAsia"/>
        </w:rPr>
        <w:t>表格不够，可自行拓展加页；但不得附其他无关材料。下同。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AE" w:rsidRDefault="00AA5EAE" w:rsidP="006D5B38">
    <w:pPr>
      <w:pStyle w:val="a3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8C5"/>
    <w:multiLevelType w:val="hybridMultilevel"/>
    <w:tmpl w:val="B93CB0A2"/>
    <w:lvl w:ilvl="0" w:tplc="A98C147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0BE4617"/>
    <w:multiLevelType w:val="hybridMultilevel"/>
    <w:tmpl w:val="B1B62672"/>
    <w:lvl w:ilvl="0" w:tplc="F8D47C7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237434F"/>
    <w:multiLevelType w:val="hybridMultilevel"/>
    <w:tmpl w:val="6E7C1F8E"/>
    <w:lvl w:ilvl="0" w:tplc="ECC63180">
      <w:start w:val="1"/>
      <w:numFmt w:val="decimal"/>
      <w:lvlText w:val="%1."/>
      <w:lvlJc w:val="left"/>
      <w:pPr>
        <w:ind w:left="10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3BA12AD"/>
    <w:multiLevelType w:val="hybridMultilevel"/>
    <w:tmpl w:val="CC427A84"/>
    <w:lvl w:ilvl="0" w:tplc="B7667C38">
      <w:start w:val="1"/>
      <w:numFmt w:val="decimal"/>
      <w:lvlText w:val="%1."/>
      <w:lvlJc w:val="left"/>
      <w:pPr>
        <w:ind w:left="976" w:hanging="360"/>
      </w:pPr>
      <w:rPr>
        <w:rFonts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1456" w:hanging="420"/>
      </w:pPr>
    </w:lvl>
    <w:lvl w:ilvl="2" w:tplc="0409001B" w:tentative="1">
      <w:start w:val="1"/>
      <w:numFmt w:val="lowerRoman"/>
      <w:lvlText w:val="%3."/>
      <w:lvlJc w:val="right"/>
      <w:pPr>
        <w:ind w:left="1876" w:hanging="420"/>
      </w:pPr>
    </w:lvl>
    <w:lvl w:ilvl="3" w:tplc="0409000F" w:tentative="1">
      <w:start w:val="1"/>
      <w:numFmt w:val="decimal"/>
      <w:lvlText w:val="%4."/>
      <w:lvlJc w:val="left"/>
      <w:pPr>
        <w:ind w:left="2296" w:hanging="420"/>
      </w:pPr>
    </w:lvl>
    <w:lvl w:ilvl="4" w:tplc="04090019" w:tentative="1">
      <w:start w:val="1"/>
      <w:numFmt w:val="lowerLetter"/>
      <w:lvlText w:val="%5)"/>
      <w:lvlJc w:val="left"/>
      <w:pPr>
        <w:ind w:left="2716" w:hanging="420"/>
      </w:pPr>
    </w:lvl>
    <w:lvl w:ilvl="5" w:tplc="0409001B" w:tentative="1">
      <w:start w:val="1"/>
      <w:numFmt w:val="lowerRoman"/>
      <w:lvlText w:val="%6."/>
      <w:lvlJc w:val="right"/>
      <w:pPr>
        <w:ind w:left="3136" w:hanging="420"/>
      </w:pPr>
    </w:lvl>
    <w:lvl w:ilvl="6" w:tplc="0409000F" w:tentative="1">
      <w:start w:val="1"/>
      <w:numFmt w:val="decimal"/>
      <w:lvlText w:val="%7."/>
      <w:lvlJc w:val="left"/>
      <w:pPr>
        <w:ind w:left="3556" w:hanging="420"/>
      </w:pPr>
    </w:lvl>
    <w:lvl w:ilvl="7" w:tplc="04090019" w:tentative="1">
      <w:start w:val="1"/>
      <w:numFmt w:val="lowerLetter"/>
      <w:lvlText w:val="%8)"/>
      <w:lvlJc w:val="left"/>
      <w:pPr>
        <w:ind w:left="3976" w:hanging="420"/>
      </w:pPr>
    </w:lvl>
    <w:lvl w:ilvl="8" w:tplc="0409001B" w:tentative="1">
      <w:start w:val="1"/>
      <w:numFmt w:val="lowerRoman"/>
      <w:lvlText w:val="%9."/>
      <w:lvlJc w:val="right"/>
      <w:pPr>
        <w:ind w:left="4396" w:hanging="420"/>
      </w:pPr>
    </w:lvl>
  </w:abstractNum>
  <w:abstractNum w:abstractNumId="4">
    <w:nsid w:val="36B456B8"/>
    <w:multiLevelType w:val="hybridMultilevel"/>
    <w:tmpl w:val="F348D880"/>
    <w:lvl w:ilvl="0" w:tplc="C326051A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397611FA"/>
    <w:multiLevelType w:val="hybridMultilevel"/>
    <w:tmpl w:val="08AC1972"/>
    <w:lvl w:ilvl="0" w:tplc="EE1A15A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4D4E7708"/>
    <w:multiLevelType w:val="hybridMultilevel"/>
    <w:tmpl w:val="A476E546"/>
    <w:lvl w:ilvl="0" w:tplc="ECC63180">
      <w:start w:val="1"/>
      <w:numFmt w:val="decimal"/>
      <w:lvlText w:val="%1."/>
      <w:lvlJc w:val="left"/>
      <w:pPr>
        <w:ind w:left="10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B96622"/>
    <w:multiLevelType w:val="hybridMultilevel"/>
    <w:tmpl w:val="8A9ACD04"/>
    <w:lvl w:ilvl="0" w:tplc="0B02A702">
      <w:start w:val="1"/>
      <w:numFmt w:val="decimal"/>
      <w:lvlText w:val="%1."/>
      <w:lvlJc w:val="left"/>
      <w:pPr>
        <w:ind w:left="10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6D7C6C89"/>
    <w:multiLevelType w:val="hybridMultilevel"/>
    <w:tmpl w:val="CF0A27D4"/>
    <w:lvl w:ilvl="0" w:tplc="D6A4EB7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7AD46FB4"/>
    <w:multiLevelType w:val="hybridMultilevel"/>
    <w:tmpl w:val="77B02D7E"/>
    <w:lvl w:ilvl="0" w:tplc="00783B62">
      <w:start w:val="1"/>
      <w:numFmt w:val="decimal"/>
      <w:lvlText w:val="%1."/>
      <w:lvlJc w:val="left"/>
      <w:pPr>
        <w:ind w:left="1105" w:hanging="46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>
    <w:nsid w:val="7F512B01"/>
    <w:multiLevelType w:val="hybridMultilevel"/>
    <w:tmpl w:val="F1C246E8"/>
    <w:lvl w:ilvl="0" w:tplc="ECC63180">
      <w:start w:val="1"/>
      <w:numFmt w:val="decimal"/>
      <w:lvlText w:val="%1."/>
      <w:lvlJc w:val="left"/>
      <w:pPr>
        <w:ind w:left="10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02A"/>
    <w:rsid w:val="000007FF"/>
    <w:rsid w:val="000049C2"/>
    <w:rsid w:val="0000516F"/>
    <w:rsid w:val="00010F35"/>
    <w:rsid w:val="00030725"/>
    <w:rsid w:val="00042844"/>
    <w:rsid w:val="000513B5"/>
    <w:rsid w:val="00052568"/>
    <w:rsid w:val="00052BA3"/>
    <w:rsid w:val="00063F9F"/>
    <w:rsid w:val="0006501C"/>
    <w:rsid w:val="00066991"/>
    <w:rsid w:val="00066ACE"/>
    <w:rsid w:val="000672ED"/>
    <w:rsid w:val="000738A5"/>
    <w:rsid w:val="00076288"/>
    <w:rsid w:val="00077244"/>
    <w:rsid w:val="000803E4"/>
    <w:rsid w:val="00082BA8"/>
    <w:rsid w:val="00083F28"/>
    <w:rsid w:val="000A20DA"/>
    <w:rsid w:val="000A2370"/>
    <w:rsid w:val="000A2D62"/>
    <w:rsid w:val="000A5B03"/>
    <w:rsid w:val="000A5D81"/>
    <w:rsid w:val="000A62ED"/>
    <w:rsid w:val="000B1626"/>
    <w:rsid w:val="000B3BD6"/>
    <w:rsid w:val="000B66BB"/>
    <w:rsid w:val="000C5450"/>
    <w:rsid w:val="000C6675"/>
    <w:rsid w:val="000C73B5"/>
    <w:rsid w:val="000D0FF3"/>
    <w:rsid w:val="000D46D7"/>
    <w:rsid w:val="000D6A28"/>
    <w:rsid w:val="000E25C9"/>
    <w:rsid w:val="000F4CBD"/>
    <w:rsid w:val="00100891"/>
    <w:rsid w:val="001039A5"/>
    <w:rsid w:val="00104CD0"/>
    <w:rsid w:val="001053D5"/>
    <w:rsid w:val="00110011"/>
    <w:rsid w:val="001107B6"/>
    <w:rsid w:val="00110CAE"/>
    <w:rsid w:val="001229AA"/>
    <w:rsid w:val="00123E17"/>
    <w:rsid w:val="0013061D"/>
    <w:rsid w:val="0013307C"/>
    <w:rsid w:val="00141C2E"/>
    <w:rsid w:val="00145FBB"/>
    <w:rsid w:val="001536C0"/>
    <w:rsid w:val="00156C12"/>
    <w:rsid w:val="00166C54"/>
    <w:rsid w:val="00170BB7"/>
    <w:rsid w:val="001843EC"/>
    <w:rsid w:val="00186031"/>
    <w:rsid w:val="00186DC0"/>
    <w:rsid w:val="001933A8"/>
    <w:rsid w:val="00196F1B"/>
    <w:rsid w:val="001A0B7B"/>
    <w:rsid w:val="001A1B21"/>
    <w:rsid w:val="001A7076"/>
    <w:rsid w:val="001B191D"/>
    <w:rsid w:val="001B1C5D"/>
    <w:rsid w:val="001C45F8"/>
    <w:rsid w:val="001D1460"/>
    <w:rsid w:val="001D4F51"/>
    <w:rsid w:val="001E5584"/>
    <w:rsid w:val="001F03B8"/>
    <w:rsid w:val="001F7ACF"/>
    <w:rsid w:val="002017C4"/>
    <w:rsid w:val="002141D9"/>
    <w:rsid w:val="00217CA7"/>
    <w:rsid w:val="0022787D"/>
    <w:rsid w:val="00247587"/>
    <w:rsid w:val="00254E59"/>
    <w:rsid w:val="00256F0F"/>
    <w:rsid w:val="002578D0"/>
    <w:rsid w:val="002613A0"/>
    <w:rsid w:val="00267B64"/>
    <w:rsid w:val="00273A49"/>
    <w:rsid w:val="00273A88"/>
    <w:rsid w:val="00273CC2"/>
    <w:rsid w:val="002741E6"/>
    <w:rsid w:val="002750B8"/>
    <w:rsid w:val="002751BD"/>
    <w:rsid w:val="00283537"/>
    <w:rsid w:val="00284102"/>
    <w:rsid w:val="0028750E"/>
    <w:rsid w:val="002905B1"/>
    <w:rsid w:val="00292197"/>
    <w:rsid w:val="002941B2"/>
    <w:rsid w:val="002B6F10"/>
    <w:rsid w:val="002C01D0"/>
    <w:rsid w:val="002C1569"/>
    <w:rsid w:val="002C213D"/>
    <w:rsid w:val="002C7B37"/>
    <w:rsid w:val="002D1123"/>
    <w:rsid w:val="002F43DD"/>
    <w:rsid w:val="002F4586"/>
    <w:rsid w:val="002F479E"/>
    <w:rsid w:val="002F718A"/>
    <w:rsid w:val="00300E71"/>
    <w:rsid w:val="00302F93"/>
    <w:rsid w:val="0030589B"/>
    <w:rsid w:val="0030692D"/>
    <w:rsid w:val="00311773"/>
    <w:rsid w:val="003163EB"/>
    <w:rsid w:val="00320113"/>
    <w:rsid w:val="00320EA8"/>
    <w:rsid w:val="003227D3"/>
    <w:rsid w:val="00323470"/>
    <w:rsid w:val="00331FC4"/>
    <w:rsid w:val="003332C8"/>
    <w:rsid w:val="00340A7E"/>
    <w:rsid w:val="00341936"/>
    <w:rsid w:val="00343661"/>
    <w:rsid w:val="00344DBF"/>
    <w:rsid w:val="00347E33"/>
    <w:rsid w:val="0035285C"/>
    <w:rsid w:val="003549C2"/>
    <w:rsid w:val="00355F6C"/>
    <w:rsid w:val="00367A81"/>
    <w:rsid w:val="003714B3"/>
    <w:rsid w:val="0037308C"/>
    <w:rsid w:val="00373636"/>
    <w:rsid w:val="00375D60"/>
    <w:rsid w:val="00384B73"/>
    <w:rsid w:val="00392686"/>
    <w:rsid w:val="003975FC"/>
    <w:rsid w:val="003A45BC"/>
    <w:rsid w:val="003A489E"/>
    <w:rsid w:val="003B19A7"/>
    <w:rsid w:val="003B3F3D"/>
    <w:rsid w:val="003B6248"/>
    <w:rsid w:val="003B67F3"/>
    <w:rsid w:val="003C016F"/>
    <w:rsid w:val="003C4D56"/>
    <w:rsid w:val="003C68B6"/>
    <w:rsid w:val="003E54E0"/>
    <w:rsid w:val="003F2FF0"/>
    <w:rsid w:val="004045EC"/>
    <w:rsid w:val="004051EC"/>
    <w:rsid w:val="0040666D"/>
    <w:rsid w:val="00411881"/>
    <w:rsid w:val="0041202A"/>
    <w:rsid w:val="00426C1F"/>
    <w:rsid w:val="00434C8B"/>
    <w:rsid w:val="004376A1"/>
    <w:rsid w:val="00454D34"/>
    <w:rsid w:val="00460D19"/>
    <w:rsid w:val="00462105"/>
    <w:rsid w:val="0046238E"/>
    <w:rsid w:val="00465294"/>
    <w:rsid w:val="00466472"/>
    <w:rsid w:val="0046721F"/>
    <w:rsid w:val="004701E2"/>
    <w:rsid w:val="00473CCD"/>
    <w:rsid w:val="00486B1B"/>
    <w:rsid w:val="00492182"/>
    <w:rsid w:val="004A5FB9"/>
    <w:rsid w:val="004A69AF"/>
    <w:rsid w:val="004C531E"/>
    <w:rsid w:val="004E194E"/>
    <w:rsid w:val="004E444B"/>
    <w:rsid w:val="004E698F"/>
    <w:rsid w:val="004E75C2"/>
    <w:rsid w:val="004F2531"/>
    <w:rsid w:val="004F4A5E"/>
    <w:rsid w:val="005042B6"/>
    <w:rsid w:val="0050602A"/>
    <w:rsid w:val="00506431"/>
    <w:rsid w:val="005065A3"/>
    <w:rsid w:val="005150B7"/>
    <w:rsid w:val="005238F3"/>
    <w:rsid w:val="00525C81"/>
    <w:rsid w:val="00530893"/>
    <w:rsid w:val="00532529"/>
    <w:rsid w:val="0053321E"/>
    <w:rsid w:val="00533E42"/>
    <w:rsid w:val="0053627E"/>
    <w:rsid w:val="0054178B"/>
    <w:rsid w:val="00541CE9"/>
    <w:rsid w:val="00543904"/>
    <w:rsid w:val="00553688"/>
    <w:rsid w:val="00562871"/>
    <w:rsid w:val="00562930"/>
    <w:rsid w:val="00562F19"/>
    <w:rsid w:val="00564459"/>
    <w:rsid w:val="00570768"/>
    <w:rsid w:val="00574A00"/>
    <w:rsid w:val="00575BB7"/>
    <w:rsid w:val="005845E2"/>
    <w:rsid w:val="005A396B"/>
    <w:rsid w:val="005B5F55"/>
    <w:rsid w:val="005D003F"/>
    <w:rsid w:val="005D39FD"/>
    <w:rsid w:val="005D40D1"/>
    <w:rsid w:val="005D45DC"/>
    <w:rsid w:val="005E2F4D"/>
    <w:rsid w:val="005E6E36"/>
    <w:rsid w:val="005F09AE"/>
    <w:rsid w:val="005F0DF3"/>
    <w:rsid w:val="005F4404"/>
    <w:rsid w:val="005F44E2"/>
    <w:rsid w:val="00602A01"/>
    <w:rsid w:val="00602B1E"/>
    <w:rsid w:val="00610A34"/>
    <w:rsid w:val="00614FD5"/>
    <w:rsid w:val="006161B1"/>
    <w:rsid w:val="0063360E"/>
    <w:rsid w:val="00637017"/>
    <w:rsid w:val="00637D40"/>
    <w:rsid w:val="00642947"/>
    <w:rsid w:val="00646161"/>
    <w:rsid w:val="006564CE"/>
    <w:rsid w:val="00660302"/>
    <w:rsid w:val="00660426"/>
    <w:rsid w:val="006663B1"/>
    <w:rsid w:val="00670ADF"/>
    <w:rsid w:val="00677511"/>
    <w:rsid w:val="00677C03"/>
    <w:rsid w:val="00677F19"/>
    <w:rsid w:val="006A0260"/>
    <w:rsid w:val="006A2725"/>
    <w:rsid w:val="006A280B"/>
    <w:rsid w:val="006A3013"/>
    <w:rsid w:val="006B4694"/>
    <w:rsid w:val="006C0E5F"/>
    <w:rsid w:val="006C6054"/>
    <w:rsid w:val="006D0500"/>
    <w:rsid w:val="006D2651"/>
    <w:rsid w:val="006D4C77"/>
    <w:rsid w:val="006D5B38"/>
    <w:rsid w:val="006D7281"/>
    <w:rsid w:val="006E0A42"/>
    <w:rsid w:val="006E303D"/>
    <w:rsid w:val="006E4A0D"/>
    <w:rsid w:val="006E5BC6"/>
    <w:rsid w:val="006E7AE6"/>
    <w:rsid w:val="007028E4"/>
    <w:rsid w:val="007070DE"/>
    <w:rsid w:val="00707E7E"/>
    <w:rsid w:val="00714E5B"/>
    <w:rsid w:val="00715C13"/>
    <w:rsid w:val="00717E57"/>
    <w:rsid w:val="00722EA0"/>
    <w:rsid w:val="007248FC"/>
    <w:rsid w:val="00734171"/>
    <w:rsid w:val="00734532"/>
    <w:rsid w:val="00741994"/>
    <w:rsid w:val="00742329"/>
    <w:rsid w:val="00754F26"/>
    <w:rsid w:val="00755CEE"/>
    <w:rsid w:val="00757EC2"/>
    <w:rsid w:val="0076134C"/>
    <w:rsid w:val="00776AF1"/>
    <w:rsid w:val="00776B9E"/>
    <w:rsid w:val="00786B8D"/>
    <w:rsid w:val="007927D9"/>
    <w:rsid w:val="0079336B"/>
    <w:rsid w:val="00796016"/>
    <w:rsid w:val="00796D74"/>
    <w:rsid w:val="007972BF"/>
    <w:rsid w:val="007A0753"/>
    <w:rsid w:val="007A3DA1"/>
    <w:rsid w:val="007A438C"/>
    <w:rsid w:val="007A66F1"/>
    <w:rsid w:val="007B4303"/>
    <w:rsid w:val="007C33B4"/>
    <w:rsid w:val="007C5610"/>
    <w:rsid w:val="007C60A3"/>
    <w:rsid w:val="007C7FA6"/>
    <w:rsid w:val="007D56FA"/>
    <w:rsid w:val="007E55D4"/>
    <w:rsid w:val="007E6FA0"/>
    <w:rsid w:val="007E7663"/>
    <w:rsid w:val="007F167B"/>
    <w:rsid w:val="007F758F"/>
    <w:rsid w:val="0080352A"/>
    <w:rsid w:val="00805750"/>
    <w:rsid w:val="008115A4"/>
    <w:rsid w:val="00811E19"/>
    <w:rsid w:val="00811FC0"/>
    <w:rsid w:val="0081463D"/>
    <w:rsid w:val="00816BD8"/>
    <w:rsid w:val="008175A9"/>
    <w:rsid w:val="0082498D"/>
    <w:rsid w:val="00826869"/>
    <w:rsid w:val="008403A7"/>
    <w:rsid w:val="00845880"/>
    <w:rsid w:val="00845F1A"/>
    <w:rsid w:val="00847F37"/>
    <w:rsid w:val="00852A00"/>
    <w:rsid w:val="008559D0"/>
    <w:rsid w:val="0086015A"/>
    <w:rsid w:val="00867D97"/>
    <w:rsid w:val="00870CEF"/>
    <w:rsid w:val="008741D3"/>
    <w:rsid w:val="008A2C16"/>
    <w:rsid w:val="008A6BFB"/>
    <w:rsid w:val="008A7F9C"/>
    <w:rsid w:val="008B104C"/>
    <w:rsid w:val="008B13A6"/>
    <w:rsid w:val="008D4664"/>
    <w:rsid w:val="008D67C0"/>
    <w:rsid w:val="008E3A23"/>
    <w:rsid w:val="008E7191"/>
    <w:rsid w:val="008F5441"/>
    <w:rsid w:val="008F6007"/>
    <w:rsid w:val="00900F8E"/>
    <w:rsid w:val="00901CAB"/>
    <w:rsid w:val="0091024E"/>
    <w:rsid w:val="00910835"/>
    <w:rsid w:val="00911C8B"/>
    <w:rsid w:val="009218CE"/>
    <w:rsid w:val="009247A5"/>
    <w:rsid w:val="00926ED6"/>
    <w:rsid w:val="00927A98"/>
    <w:rsid w:val="009309CD"/>
    <w:rsid w:val="00931187"/>
    <w:rsid w:val="009446CA"/>
    <w:rsid w:val="00945D87"/>
    <w:rsid w:val="00947903"/>
    <w:rsid w:val="009628C0"/>
    <w:rsid w:val="009765EA"/>
    <w:rsid w:val="00981130"/>
    <w:rsid w:val="009814F9"/>
    <w:rsid w:val="009823CE"/>
    <w:rsid w:val="009959DA"/>
    <w:rsid w:val="009A3C24"/>
    <w:rsid w:val="009A4702"/>
    <w:rsid w:val="009A551A"/>
    <w:rsid w:val="009A6FB6"/>
    <w:rsid w:val="009A74A7"/>
    <w:rsid w:val="009B6CEA"/>
    <w:rsid w:val="009C1601"/>
    <w:rsid w:val="009C2240"/>
    <w:rsid w:val="009D6741"/>
    <w:rsid w:val="009E12D7"/>
    <w:rsid w:val="009E1414"/>
    <w:rsid w:val="009E7946"/>
    <w:rsid w:val="009F1352"/>
    <w:rsid w:val="009F597A"/>
    <w:rsid w:val="009F69D2"/>
    <w:rsid w:val="00A026CD"/>
    <w:rsid w:val="00A02D98"/>
    <w:rsid w:val="00A100DF"/>
    <w:rsid w:val="00A12CEE"/>
    <w:rsid w:val="00A1785D"/>
    <w:rsid w:val="00A205C8"/>
    <w:rsid w:val="00A21093"/>
    <w:rsid w:val="00A21E19"/>
    <w:rsid w:val="00A25A93"/>
    <w:rsid w:val="00A3253A"/>
    <w:rsid w:val="00A34AAA"/>
    <w:rsid w:val="00A361EF"/>
    <w:rsid w:val="00A40BB1"/>
    <w:rsid w:val="00A4128B"/>
    <w:rsid w:val="00A43AC5"/>
    <w:rsid w:val="00A47CEC"/>
    <w:rsid w:val="00A50AA1"/>
    <w:rsid w:val="00A51E89"/>
    <w:rsid w:val="00A52231"/>
    <w:rsid w:val="00A62295"/>
    <w:rsid w:val="00A673BF"/>
    <w:rsid w:val="00A67EF4"/>
    <w:rsid w:val="00A71A55"/>
    <w:rsid w:val="00A7356D"/>
    <w:rsid w:val="00A73A32"/>
    <w:rsid w:val="00A75166"/>
    <w:rsid w:val="00A77F12"/>
    <w:rsid w:val="00A80840"/>
    <w:rsid w:val="00A80BC4"/>
    <w:rsid w:val="00A80CD8"/>
    <w:rsid w:val="00A81271"/>
    <w:rsid w:val="00A94B69"/>
    <w:rsid w:val="00A95322"/>
    <w:rsid w:val="00AA468F"/>
    <w:rsid w:val="00AA5EAE"/>
    <w:rsid w:val="00AA621E"/>
    <w:rsid w:val="00AC04AA"/>
    <w:rsid w:val="00AD1701"/>
    <w:rsid w:val="00AD3271"/>
    <w:rsid w:val="00AD3E5A"/>
    <w:rsid w:val="00AE0CB7"/>
    <w:rsid w:val="00AE195E"/>
    <w:rsid w:val="00AE59A6"/>
    <w:rsid w:val="00AF0611"/>
    <w:rsid w:val="00AF062A"/>
    <w:rsid w:val="00B044EC"/>
    <w:rsid w:val="00B0695C"/>
    <w:rsid w:val="00B1787A"/>
    <w:rsid w:val="00B30475"/>
    <w:rsid w:val="00B3128D"/>
    <w:rsid w:val="00B355A2"/>
    <w:rsid w:val="00B4276F"/>
    <w:rsid w:val="00B50922"/>
    <w:rsid w:val="00B5133E"/>
    <w:rsid w:val="00B53D47"/>
    <w:rsid w:val="00B61460"/>
    <w:rsid w:val="00B71BA0"/>
    <w:rsid w:val="00B71D7A"/>
    <w:rsid w:val="00B77E10"/>
    <w:rsid w:val="00B81FEF"/>
    <w:rsid w:val="00B84FCA"/>
    <w:rsid w:val="00B85609"/>
    <w:rsid w:val="00B87167"/>
    <w:rsid w:val="00B92379"/>
    <w:rsid w:val="00B92768"/>
    <w:rsid w:val="00B94909"/>
    <w:rsid w:val="00BA548D"/>
    <w:rsid w:val="00BA669A"/>
    <w:rsid w:val="00BB2312"/>
    <w:rsid w:val="00BB38DD"/>
    <w:rsid w:val="00BC01BE"/>
    <w:rsid w:val="00BC16B0"/>
    <w:rsid w:val="00BC3179"/>
    <w:rsid w:val="00BC5B5B"/>
    <w:rsid w:val="00BC7E95"/>
    <w:rsid w:val="00BE0632"/>
    <w:rsid w:val="00BF1AB5"/>
    <w:rsid w:val="00BF4F47"/>
    <w:rsid w:val="00BF6874"/>
    <w:rsid w:val="00BF6B31"/>
    <w:rsid w:val="00C020CD"/>
    <w:rsid w:val="00C04BF0"/>
    <w:rsid w:val="00C06D5A"/>
    <w:rsid w:val="00C15351"/>
    <w:rsid w:val="00C15C5C"/>
    <w:rsid w:val="00C25B2B"/>
    <w:rsid w:val="00C27BC9"/>
    <w:rsid w:val="00C32CFF"/>
    <w:rsid w:val="00C41F67"/>
    <w:rsid w:val="00C42456"/>
    <w:rsid w:val="00C43B50"/>
    <w:rsid w:val="00C57AC9"/>
    <w:rsid w:val="00C6161C"/>
    <w:rsid w:val="00C646ED"/>
    <w:rsid w:val="00C7175C"/>
    <w:rsid w:val="00C725D3"/>
    <w:rsid w:val="00C80C68"/>
    <w:rsid w:val="00C960C1"/>
    <w:rsid w:val="00C96F77"/>
    <w:rsid w:val="00C97DE6"/>
    <w:rsid w:val="00CA19A3"/>
    <w:rsid w:val="00CA6BBF"/>
    <w:rsid w:val="00CA72AB"/>
    <w:rsid w:val="00CB1CBD"/>
    <w:rsid w:val="00CB2124"/>
    <w:rsid w:val="00CB6524"/>
    <w:rsid w:val="00CB6DDF"/>
    <w:rsid w:val="00CC0E15"/>
    <w:rsid w:val="00CC2974"/>
    <w:rsid w:val="00CC2D0D"/>
    <w:rsid w:val="00CC57B8"/>
    <w:rsid w:val="00CC62FA"/>
    <w:rsid w:val="00CD24F5"/>
    <w:rsid w:val="00CD41C3"/>
    <w:rsid w:val="00CD5E3C"/>
    <w:rsid w:val="00CE2119"/>
    <w:rsid w:val="00CE6799"/>
    <w:rsid w:val="00CE68E9"/>
    <w:rsid w:val="00CE7E12"/>
    <w:rsid w:val="00CF0980"/>
    <w:rsid w:val="00CF0E34"/>
    <w:rsid w:val="00CF5162"/>
    <w:rsid w:val="00D000A0"/>
    <w:rsid w:val="00D0061A"/>
    <w:rsid w:val="00D0298C"/>
    <w:rsid w:val="00D1639A"/>
    <w:rsid w:val="00D2145D"/>
    <w:rsid w:val="00D24CC9"/>
    <w:rsid w:val="00D31D49"/>
    <w:rsid w:val="00D32755"/>
    <w:rsid w:val="00D35F95"/>
    <w:rsid w:val="00D364BB"/>
    <w:rsid w:val="00D52AB4"/>
    <w:rsid w:val="00D52B0C"/>
    <w:rsid w:val="00D541BD"/>
    <w:rsid w:val="00D557CE"/>
    <w:rsid w:val="00D60F2F"/>
    <w:rsid w:val="00D753A9"/>
    <w:rsid w:val="00D806F1"/>
    <w:rsid w:val="00D81D7B"/>
    <w:rsid w:val="00D9264E"/>
    <w:rsid w:val="00D9473C"/>
    <w:rsid w:val="00D95086"/>
    <w:rsid w:val="00DA05FF"/>
    <w:rsid w:val="00DB5738"/>
    <w:rsid w:val="00DB5A6F"/>
    <w:rsid w:val="00DB62D0"/>
    <w:rsid w:val="00DB6A7D"/>
    <w:rsid w:val="00DC3653"/>
    <w:rsid w:val="00DC42AC"/>
    <w:rsid w:val="00DC7793"/>
    <w:rsid w:val="00DE04BF"/>
    <w:rsid w:val="00DE109D"/>
    <w:rsid w:val="00DE23FE"/>
    <w:rsid w:val="00DE71DD"/>
    <w:rsid w:val="00DE76A2"/>
    <w:rsid w:val="00DF246E"/>
    <w:rsid w:val="00DF4A5B"/>
    <w:rsid w:val="00E208C0"/>
    <w:rsid w:val="00E365D9"/>
    <w:rsid w:val="00E446B4"/>
    <w:rsid w:val="00E512FA"/>
    <w:rsid w:val="00E6162B"/>
    <w:rsid w:val="00E63FA7"/>
    <w:rsid w:val="00E6680C"/>
    <w:rsid w:val="00E717ED"/>
    <w:rsid w:val="00E72755"/>
    <w:rsid w:val="00E72847"/>
    <w:rsid w:val="00E731E6"/>
    <w:rsid w:val="00E81829"/>
    <w:rsid w:val="00E82005"/>
    <w:rsid w:val="00E827A4"/>
    <w:rsid w:val="00E86272"/>
    <w:rsid w:val="00E928F0"/>
    <w:rsid w:val="00E94D5C"/>
    <w:rsid w:val="00EA3B76"/>
    <w:rsid w:val="00EA7E65"/>
    <w:rsid w:val="00EB0DCE"/>
    <w:rsid w:val="00EB35B6"/>
    <w:rsid w:val="00EB3A50"/>
    <w:rsid w:val="00EB65AF"/>
    <w:rsid w:val="00EC30FD"/>
    <w:rsid w:val="00EC3B38"/>
    <w:rsid w:val="00ED0A26"/>
    <w:rsid w:val="00ED2B3F"/>
    <w:rsid w:val="00ED5F12"/>
    <w:rsid w:val="00EE3A1F"/>
    <w:rsid w:val="00F010D6"/>
    <w:rsid w:val="00F03ACE"/>
    <w:rsid w:val="00F06D45"/>
    <w:rsid w:val="00F07646"/>
    <w:rsid w:val="00F10397"/>
    <w:rsid w:val="00F1065A"/>
    <w:rsid w:val="00F133EE"/>
    <w:rsid w:val="00F13BAD"/>
    <w:rsid w:val="00F16468"/>
    <w:rsid w:val="00F20EEC"/>
    <w:rsid w:val="00F224D3"/>
    <w:rsid w:val="00F2322A"/>
    <w:rsid w:val="00F24AEA"/>
    <w:rsid w:val="00F43635"/>
    <w:rsid w:val="00F50B59"/>
    <w:rsid w:val="00F5538B"/>
    <w:rsid w:val="00F57974"/>
    <w:rsid w:val="00F616CC"/>
    <w:rsid w:val="00F62BAD"/>
    <w:rsid w:val="00F62BE5"/>
    <w:rsid w:val="00F707FF"/>
    <w:rsid w:val="00F767A3"/>
    <w:rsid w:val="00F772CF"/>
    <w:rsid w:val="00F810A4"/>
    <w:rsid w:val="00F81A10"/>
    <w:rsid w:val="00F905A2"/>
    <w:rsid w:val="00F90674"/>
    <w:rsid w:val="00F94CF1"/>
    <w:rsid w:val="00FA07EE"/>
    <w:rsid w:val="00FA23B9"/>
    <w:rsid w:val="00FA2EDD"/>
    <w:rsid w:val="00FB6533"/>
    <w:rsid w:val="00FB6B94"/>
    <w:rsid w:val="00FC17B6"/>
    <w:rsid w:val="00FC21E9"/>
    <w:rsid w:val="00FC373B"/>
    <w:rsid w:val="00FC4560"/>
    <w:rsid w:val="00FD0FA3"/>
    <w:rsid w:val="00FD2A84"/>
    <w:rsid w:val="00FD2CCB"/>
    <w:rsid w:val="00FD353B"/>
    <w:rsid w:val="00FD6A9E"/>
    <w:rsid w:val="00FD6ED2"/>
    <w:rsid w:val="00FD7878"/>
    <w:rsid w:val="00FE3A38"/>
    <w:rsid w:val="00FE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202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A5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AA5EA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A5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EAE"/>
    <w:rPr>
      <w:rFonts w:ascii="Calibri" w:hAnsi="Calibri"/>
      <w:kern w:val="2"/>
      <w:sz w:val="18"/>
      <w:szCs w:val="18"/>
    </w:rPr>
  </w:style>
  <w:style w:type="paragraph" w:customStyle="1" w:styleId="Char1">
    <w:name w:val="Char"/>
    <w:basedOn w:val="a"/>
    <w:semiHidden/>
    <w:rsid w:val="00CC2974"/>
    <w:rPr>
      <w:rFonts w:ascii="Tahoma" w:hAnsi="Tahoma"/>
      <w:sz w:val="24"/>
      <w:szCs w:val="20"/>
    </w:rPr>
  </w:style>
  <w:style w:type="character" w:styleId="a5">
    <w:name w:val="footnote reference"/>
    <w:rsid w:val="004701E2"/>
    <w:rPr>
      <w:rFonts w:cs="Times New Roman"/>
      <w:vertAlign w:val="superscript"/>
    </w:rPr>
  </w:style>
  <w:style w:type="character" w:customStyle="1" w:styleId="Char2">
    <w:name w:val="脚注文本 Char"/>
    <w:link w:val="a6"/>
    <w:rsid w:val="004701E2"/>
    <w:rPr>
      <w:kern w:val="2"/>
      <w:sz w:val="18"/>
      <w:szCs w:val="18"/>
    </w:rPr>
  </w:style>
  <w:style w:type="paragraph" w:customStyle="1" w:styleId="a7">
    <w:name w:val="小节标题"/>
    <w:basedOn w:val="a"/>
    <w:next w:val="a"/>
    <w:rsid w:val="004701E2"/>
    <w:pPr>
      <w:widowControl/>
      <w:spacing w:before="175" w:after="102" w:line="566" w:lineRule="atLeast"/>
      <w:textAlignment w:val="baseline"/>
    </w:pPr>
    <w:rPr>
      <w:rFonts w:ascii="Times New Roman" w:eastAsia="黑体" w:hAnsi="Times New Roman"/>
      <w:color w:val="000000"/>
      <w:kern w:val="0"/>
      <w:szCs w:val="20"/>
      <w:u w:color="000000"/>
    </w:rPr>
  </w:style>
  <w:style w:type="paragraph" w:styleId="a6">
    <w:name w:val="footnote text"/>
    <w:basedOn w:val="a"/>
    <w:link w:val="Char2"/>
    <w:rsid w:val="004701E2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0">
    <w:name w:val="脚注文本 Char1"/>
    <w:basedOn w:val="a0"/>
    <w:link w:val="a6"/>
    <w:rsid w:val="004701E2"/>
    <w:rPr>
      <w:rFonts w:ascii="Calibri" w:hAnsi="Calibri"/>
      <w:kern w:val="2"/>
      <w:sz w:val="18"/>
      <w:szCs w:val="18"/>
    </w:rPr>
  </w:style>
  <w:style w:type="paragraph" w:styleId="a8">
    <w:name w:val="Normal (Web)"/>
    <w:basedOn w:val="a"/>
    <w:uiPriority w:val="99"/>
    <w:unhideWhenUsed/>
    <w:rsid w:val="00141C2E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1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721</Words>
  <Characters>4111</Characters>
  <Application>Microsoft Office Word</Application>
  <DocSecurity>0</DocSecurity>
  <Lines>34</Lines>
  <Paragraphs>9</Paragraphs>
  <ScaleCrop>false</ScaleCrop>
  <Company>User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王魏锋</dc:creator>
  <cp:keywords/>
  <dc:description/>
  <cp:lastModifiedBy>Administrator</cp:lastModifiedBy>
  <cp:revision>9</cp:revision>
  <dcterms:created xsi:type="dcterms:W3CDTF">2020-09-15T07:25:00Z</dcterms:created>
  <dcterms:modified xsi:type="dcterms:W3CDTF">2012-08-20T21:23:00Z</dcterms:modified>
</cp:coreProperties>
</file>